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23409" w14:textId="0D86ACD7" w:rsidR="00842677" w:rsidRPr="00C410DC" w:rsidRDefault="000226C3" w:rsidP="00C410DC">
      <w:pPr>
        <w:pStyle w:val="Heading1"/>
        <w:rPr>
          <w:sz w:val="48"/>
          <w:szCs w:val="48"/>
        </w:rPr>
      </w:pPr>
      <w:r w:rsidRPr="00C410DC">
        <w:rPr>
          <w:sz w:val="48"/>
          <w:szCs w:val="48"/>
        </w:rPr>
        <w:t>Innocence Offending Self-Assessment</w:t>
      </w:r>
    </w:p>
    <w:p w14:paraId="32BBC603" w14:textId="6EDF190F" w:rsidR="008D4634" w:rsidRPr="00C410DC" w:rsidRDefault="00C410DC" w:rsidP="00C410DC">
      <w:pPr>
        <w:spacing w:before="120" w:after="60"/>
        <w:rPr>
          <w:sz w:val="26"/>
          <w:szCs w:val="26"/>
        </w:rPr>
      </w:pPr>
      <w:r w:rsidRPr="00C410DC">
        <w:rPr>
          <w:sz w:val="26"/>
          <w:szCs w:val="26"/>
        </w:rPr>
        <w:t>How much do you agree or disagree with each of these widely held beliefs?</w:t>
      </w:r>
    </w:p>
    <w:p w14:paraId="1608097C" w14:textId="77777777" w:rsidR="000226C3" w:rsidRPr="000226C3" w:rsidRDefault="000226C3" w:rsidP="000226C3">
      <w:pPr>
        <w:numPr>
          <w:ilvl w:val="0"/>
          <w:numId w:val="1"/>
        </w:numPr>
        <w:tabs>
          <w:tab w:val="clear" w:pos="720"/>
        </w:tabs>
        <w:ind w:left="360"/>
      </w:pPr>
      <w:r w:rsidRPr="000226C3">
        <w:t>Do you believe that people generally get what they deserve?</w:t>
      </w:r>
    </w:p>
    <w:tbl>
      <w:tblPr>
        <w:tblStyle w:val="TableGrid"/>
        <w:tblW w:w="0" w:type="auto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5"/>
        <w:gridCol w:w="1870"/>
        <w:gridCol w:w="1870"/>
        <w:gridCol w:w="1870"/>
        <w:gridCol w:w="1870"/>
      </w:tblGrid>
      <w:tr w:rsidR="000226C3" w:rsidRPr="000226C3" w14:paraId="0F82E6F6" w14:textId="77777777" w:rsidTr="000226C3">
        <w:tc>
          <w:tcPr>
            <w:tcW w:w="1515" w:type="dxa"/>
          </w:tcPr>
          <w:p w14:paraId="53C85D47" w14:textId="3C6D754D" w:rsidR="000226C3" w:rsidRPr="000226C3" w:rsidRDefault="000226C3" w:rsidP="000226C3">
            <w:pPr>
              <w:pStyle w:val="ListParagraph"/>
              <w:numPr>
                <w:ilvl w:val="0"/>
                <w:numId w:val="2"/>
              </w:numPr>
              <w:spacing w:before="40" w:after="120"/>
              <w:ind w:left="245"/>
              <w:contextualSpacing w:val="0"/>
              <w:rPr>
                <w:rFonts w:ascii="Arial Narrow" w:hAnsi="Arial Narrow"/>
              </w:rPr>
            </w:pPr>
            <w:r w:rsidRPr="000226C3">
              <w:rPr>
                <w:rFonts w:ascii="Arial Narrow" w:hAnsi="Arial Narrow"/>
              </w:rPr>
              <w:t>I strongly agree</w:t>
            </w:r>
          </w:p>
        </w:tc>
        <w:tc>
          <w:tcPr>
            <w:tcW w:w="1870" w:type="dxa"/>
          </w:tcPr>
          <w:p w14:paraId="48AF58B1" w14:textId="4334C4D6" w:rsidR="000226C3" w:rsidRPr="000226C3" w:rsidRDefault="000226C3" w:rsidP="000226C3">
            <w:pPr>
              <w:pStyle w:val="ListParagraph"/>
              <w:numPr>
                <w:ilvl w:val="0"/>
                <w:numId w:val="2"/>
              </w:numPr>
              <w:spacing w:before="40"/>
              <w:ind w:left="245"/>
              <w:contextualSpacing w:val="0"/>
              <w:rPr>
                <w:rFonts w:ascii="Arial Narrow" w:hAnsi="Arial Narrow"/>
              </w:rPr>
            </w:pPr>
            <w:r w:rsidRPr="000226C3">
              <w:rPr>
                <w:rFonts w:ascii="Arial Narrow" w:hAnsi="Arial Narrow"/>
              </w:rPr>
              <w:t>I somewhat agree</w:t>
            </w:r>
          </w:p>
        </w:tc>
        <w:tc>
          <w:tcPr>
            <w:tcW w:w="1870" w:type="dxa"/>
          </w:tcPr>
          <w:p w14:paraId="09EA475C" w14:textId="49BF1927" w:rsidR="000226C3" w:rsidRPr="000226C3" w:rsidRDefault="000226C3" w:rsidP="000226C3">
            <w:pPr>
              <w:pStyle w:val="ListParagraph"/>
              <w:numPr>
                <w:ilvl w:val="0"/>
                <w:numId w:val="2"/>
              </w:numPr>
              <w:spacing w:before="40"/>
              <w:ind w:left="245"/>
              <w:contextualSpacing w:val="0"/>
              <w:rPr>
                <w:rFonts w:ascii="Arial Narrow" w:hAnsi="Arial Narrow"/>
              </w:rPr>
            </w:pPr>
            <w:r w:rsidRPr="000226C3">
              <w:rPr>
                <w:rFonts w:ascii="Arial Narrow" w:hAnsi="Arial Narrow"/>
              </w:rPr>
              <w:t>I neither agree nor disagree</w:t>
            </w:r>
          </w:p>
        </w:tc>
        <w:tc>
          <w:tcPr>
            <w:tcW w:w="1870" w:type="dxa"/>
          </w:tcPr>
          <w:p w14:paraId="7BC04BB7" w14:textId="6E8E749A" w:rsidR="000226C3" w:rsidRPr="000226C3" w:rsidRDefault="000226C3" w:rsidP="000226C3">
            <w:pPr>
              <w:pStyle w:val="ListParagraph"/>
              <w:numPr>
                <w:ilvl w:val="0"/>
                <w:numId w:val="2"/>
              </w:numPr>
              <w:spacing w:before="40"/>
              <w:ind w:left="245"/>
              <w:contextualSpacing w:val="0"/>
              <w:rPr>
                <w:rFonts w:ascii="Arial Narrow" w:hAnsi="Arial Narrow"/>
              </w:rPr>
            </w:pPr>
            <w:r w:rsidRPr="000226C3">
              <w:rPr>
                <w:rFonts w:ascii="Arial Narrow" w:hAnsi="Arial Narrow"/>
              </w:rPr>
              <w:t>I somewhat disagree</w:t>
            </w:r>
          </w:p>
        </w:tc>
        <w:tc>
          <w:tcPr>
            <w:tcW w:w="1870" w:type="dxa"/>
          </w:tcPr>
          <w:p w14:paraId="1B25ADA2" w14:textId="5ABF921E" w:rsidR="000226C3" w:rsidRPr="000226C3" w:rsidRDefault="000226C3" w:rsidP="000226C3">
            <w:pPr>
              <w:pStyle w:val="ListParagraph"/>
              <w:numPr>
                <w:ilvl w:val="0"/>
                <w:numId w:val="2"/>
              </w:numPr>
              <w:spacing w:before="40"/>
              <w:ind w:left="245"/>
              <w:contextualSpacing w:val="0"/>
              <w:rPr>
                <w:rFonts w:ascii="Arial Narrow" w:hAnsi="Arial Narrow"/>
              </w:rPr>
            </w:pPr>
            <w:r w:rsidRPr="000226C3">
              <w:rPr>
                <w:rFonts w:ascii="Arial Narrow" w:hAnsi="Arial Narrow"/>
              </w:rPr>
              <w:t>I strongly disagree</w:t>
            </w:r>
          </w:p>
        </w:tc>
      </w:tr>
    </w:tbl>
    <w:p w14:paraId="0F4CBAE3" w14:textId="77777777" w:rsidR="000226C3" w:rsidRPr="000226C3" w:rsidRDefault="000226C3" w:rsidP="000226C3">
      <w:pPr>
        <w:numPr>
          <w:ilvl w:val="0"/>
          <w:numId w:val="1"/>
        </w:numPr>
        <w:tabs>
          <w:tab w:val="clear" w:pos="720"/>
        </w:tabs>
        <w:ind w:left="360"/>
      </w:pPr>
      <w:r w:rsidRPr="000226C3">
        <w:t>Do you believe that all or at least most prisoners claim they're innocent?</w:t>
      </w:r>
    </w:p>
    <w:tbl>
      <w:tblPr>
        <w:tblStyle w:val="TableGrid"/>
        <w:tblW w:w="0" w:type="auto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5"/>
        <w:gridCol w:w="1870"/>
        <w:gridCol w:w="1870"/>
        <w:gridCol w:w="1870"/>
        <w:gridCol w:w="1870"/>
      </w:tblGrid>
      <w:tr w:rsidR="000226C3" w:rsidRPr="000226C3" w14:paraId="05A5CCA6" w14:textId="77777777" w:rsidTr="00ED796C">
        <w:tc>
          <w:tcPr>
            <w:tcW w:w="1515" w:type="dxa"/>
          </w:tcPr>
          <w:p w14:paraId="3DE4516B" w14:textId="77777777" w:rsidR="000226C3" w:rsidRPr="000226C3" w:rsidRDefault="000226C3" w:rsidP="000226C3">
            <w:pPr>
              <w:pStyle w:val="ListParagraph"/>
              <w:numPr>
                <w:ilvl w:val="0"/>
                <w:numId w:val="2"/>
              </w:numPr>
              <w:spacing w:before="40"/>
              <w:ind w:left="245"/>
              <w:contextualSpacing w:val="0"/>
              <w:rPr>
                <w:rFonts w:ascii="Arial Narrow" w:hAnsi="Arial Narrow"/>
              </w:rPr>
            </w:pPr>
            <w:r w:rsidRPr="000226C3">
              <w:rPr>
                <w:rFonts w:ascii="Arial Narrow" w:hAnsi="Arial Narrow"/>
              </w:rPr>
              <w:t>I strongly agree</w:t>
            </w:r>
          </w:p>
        </w:tc>
        <w:tc>
          <w:tcPr>
            <w:tcW w:w="1870" w:type="dxa"/>
          </w:tcPr>
          <w:p w14:paraId="7B144810" w14:textId="77777777" w:rsidR="000226C3" w:rsidRPr="000226C3" w:rsidRDefault="000226C3" w:rsidP="000226C3">
            <w:pPr>
              <w:pStyle w:val="ListParagraph"/>
              <w:numPr>
                <w:ilvl w:val="0"/>
                <w:numId w:val="2"/>
              </w:numPr>
              <w:spacing w:before="40" w:after="120"/>
              <w:ind w:left="245"/>
              <w:contextualSpacing w:val="0"/>
              <w:rPr>
                <w:rFonts w:ascii="Arial Narrow" w:hAnsi="Arial Narrow"/>
              </w:rPr>
            </w:pPr>
            <w:r w:rsidRPr="000226C3">
              <w:rPr>
                <w:rFonts w:ascii="Arial Narrow" w:hAnsi="Arial Narrow"/>
              </w:rPr>
              <w:t>I somewhat agree</w:t>
            </w:r>
          </w:p>
        </w:tc>
        <w:tc>
          <w:tcPr>
            <w:tcW w:w="1870" w:type="dxa"/>
          </w:tcPr>
          <w:p w14:paraId="541D97FB" w14:textId="77777777" w:rsidR="000226C3" w:rsidRPr="000226C3" w:rsidRDefault="000226C3" w:rsidP="000226C3">
            <w:pPr>
              <w:pStyle w:val="ListParagraph"/>
              <w:numPr>
                <w:ilvl w:val="0"/>
                <w:numId w:val="2"/>
              </w:numPr>
              <w:spacing w:before="40"/>
              <w:ind w:left="245"/>
              <w:contextualSpacing w:val="0"/>
              <w:rPr>
                <w:rFonts w:ascii="Arial Narrow" w:hAnsi="Arial Narrow"/>
              </w:rPr>
            </w:pPr>
            <w:r w:rsidRPr="000226C3">
              <w:rPr>
                <w:rFonts w:ascii="Arial Narrow" w:hAnsi="Arial Narrow"/>
              </w:rPr>
              <w:t>I neither agree nor disagree</w:t>
            </w:r>
          </w:p>
        </w:tc>
        <w:tc>
          <w:tcPr>
            <w:tcW w:w="1870" w:type="dxa"/>
          </w:tcPr>
          <w:p w14:paraId="0E5C4FEE" w14:textId="77777777" w:rsidR="000226C3" w:rsidRPr="000226C3" w:rsidRDefault="000226C3" w:rsidP="000226C3">
            <w:pPr>
              <w:pStyle w:val="ListParagraph"/>
              <w:numPr>
                <w:ilvl w:val="0"/>
                <w:numId w:val="2"/>
              </w:numPr>
              <w:spacing w:before="40"/>
              <w:ind w:left="245"/>
              <w:contextualSpacing w:val="0"/>
              <w:rPr>
                <w:rFonts w:ascii="Arial Narrow" w:hAnsi="Arial Narrow"/>
              </w:rPr>
            </w:pPr>
            <w:r w:rsidRPr="000226C3">
              <w:rPr>
                <w:rFonts w:ascii="Arial Narrow" w:hAnsi="Arial Narrow"/>
              </w:rPr>
              <w:t>I somewhat disagree</w:t>
            </w:r>
          </w:p>
        </w:tc>
        <w:tc>
          <w:tcPr>
            <w:tcW w:w="1870" w:type="dxa"/>
          </w:tcPr>
          <w:p w14:paraId="0673057A" w14:textId="77777777" w:rsidR="000226C3" w:rsidRPr="000226C3" w:rsidRDefault="000226C3" w:rsidP="000226C3">
            <w:pPr>
              <w:pStyle w:val="ListParagraph"/>
              <w:numPr>
                <w:ilvl w:val="0"/>
                <w:numId w:val="2"/>
              </w:numPr>
              <w:spacing w:before="40"/>
              <w:ind w:left="245"/>
              <w:contextualSpacing w:val="0"/>
              <w:rPr>
                <w:rFonts w:ascii="Arial Narrow" w:hAnsi="Arial Narrow"/>
              </w:rPr>
            </w:pPr>
            <w:r w:rsidRPr="000226C3">
              <w:rPr>
                <w:rFonts w:ascii="Arial Narrow" w:hAnsi="Arial Narrow"/>
              </w:rPr>
              <w:t>I strongly disagree</w:t>
            </w:r>
          </w:p>
        </w:tc>
      </w:tr>
    </w:tbl>
    <w:p w14:paraId="57230865" w14:textId="77777777" w:rsidR="000226C3" w:rsidRPr="000226C3" w:rsidRDefault="000226C3" w:rsidP="000226C3">
      <w:pPr>
        <w:numPr>
          <w:ilvl w:val="0"/>
          <w:numId w:val="1"/>
        </w:numPr>
        <w:tabs>
          <w:tab w:val="clear" w:pos="720"/>
        </w:tabs>
        <w:ind w:left="360"/>
      </w:pPr>
      <w:r w:rsidRPr="000226C3">
        <w:t>Do you believe that high conviction rates contribute to a reduction in crime?</w:t>
      </w:r>
    </w:p>
    <w:tbl>
      <w:tblPr>
        <w:tblStyle w:val="TableGrid"/>
        <w:tblW w:w="0" w:type="auto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5"/>
        <w:gridCol w:w="1870"/>
        <w:gridCol w:w="1870"/>
        <w:gridCol w:w="1870"/>
        <w:gridCol w:w="1870"/>
      </w:tblGrid>
      <w:tr w:rsidR="000226C3" w:rsidRPr="000226C3" w14:paraId="6F3C47DB" w14:textId="77777777" w:rsidTr="00ED796C">
        <w:tc>
          <w:tcPr>
            <w:tcW w:w="1515" w:type="dxa"/>
          </w:tcPr>
          <w:p w14:paraId="44A8C00A" w14:textId="77777777" w:rsidR="000226C3" w:rsidRPr="000226C3" w:rsidRDefault="000226C3" w:rsidP="000226C3">
            <w:pPr>
              <w:pStyle w:val="ListParagraph"/>
              <w:numPr>
                <w:ilvl w:val="0"/>
                <w:numId w:val="2"/>
              </w:numPr>
              <w:spacing w:before="40"/>
              <w:ind w:left="245"/>
              <w:contextualSpacing w:val="0"/>
              <w:rPr>
                <w:rFonts w:ascii="Arial Narrow" w:hAnsi="Arial Narrow"/>
              </w:rPr>
            </w:pPr>
            <w:r w:rsidRPr="000226C3">
              <w:rPr>
                <w:rFonts w:ascii="Arial Narrow" w:hAnsi="Arial Narrow"/>
              </w:rPr>
              <w:t>I strongly agree</w:t>
            </w:r>
          </w:p>
        </w:tc>
        <w:tc>
          <w:tcPr>
            <w:tcW w:w="1870" w:type="dxa"/>
          </w:tcPr>
          <w:p w14:paraId="18DC2144" w14:textId="77777777" w:rsidR="000226C3" w:rsidRPr="000226C3" w:rsidRDefault="000226C3" w:rsidP="000226C3">
            <w:pPr>
              <w:pStyle w:val="ListParagraph"/>
              <w:numPr>
                <w:ilvl w:val="0"/>
                <w:numId w:val="2"/>
              </w:numPr>
              <w:spacing w:before="40" w:after="120"/>
              <w:ind w:left="245"/>
              <w:contextualSpacing w:val="0"/>
              <w:rPr>
                <w:rFonts w:ascii="Arial Narrow" w:hAnsi="Arial Narrow"/>
              </w:rPr>
            </w:pPr>
            <w:r w:rsidRPr="000226C3">
              <w:rPr>
                <w:rFonts w:ascii="Arial Narrow" w:hAnsi="Arial Narrow"/>
              </w:rPr>
              <w:t>I somewhat agree</w:t>
            </w:r>
          </w:p>
        </w:tc>
        <w:tc>
          <w:tcPr>
            <w:tcW w:w="1870" w:type="dxa"/>
          </w:tcPr>
          <w:p w14:paraId="4FF4FB2E" w14:textId="77777777" w:rsidR="000226C3" w:rsidRPr="000226C3" w:rsidRDefault="000226C3" w:rsidP="000226C3">
            <w:pPr>
              <w:pStyle w:val="ListParagraph"/>
              <w:numPr>
                <w:ilvl w:val="0"/>
                <w:numId w:val="2"/>
              </w:numPr>
              <w:spacing w:before="40"/>
              <w:ind w:left="245"/>
              <w:contextualSpacing w:val="0"/>
              <w:rPr>
                <w:rFonts w:ascii="Arial Narrow" w:hAnsi="Arial Narrow"/>
              </w:rPr>
            </w:pPr>
            <w:r w:rsidRPr="000226C3">
              <w:rPr>
                <w:rFonts w:ascii="Arial Narrow" w:hAnsi="Arial Narrow"/>
              </w:rPr>
              <w:t>I neither agree nor disagree</w:t>
            </w:r>
          </w:p>
        </w:tc>
        <w:tc>
          <w:tcPr>
            <w:tcW w:w="1870" w:type="dxa"/>
          </w:tcPr>
          <w:p w14:paraId="0454E683" w14:textId="77777777" w:rsidR="000226C3" w:rsidRPr="000226C3" w:rsidRDefault="000226C3" w:rsidP="000226C3">
            <w:pPr>
              <w:pStyle w:val="ListParagraph"/>
              <w:numPr>
                <w:ilvl w:val="0"/>
                <w:numId w:val="2"/>
              </w:numPr>
              <w:spacing w:before="40"/>
              <w:ind w:left="245"/>
              <w:contextualSpacing w:val="0"/>
              <w:rPr>
                <w:rFonts w:ascii="Arial Narrow" w:hAnsi="Arial Narrow"/>
              </w:rPr>
            </w:pPr>
            <w:r w:rsidRPr="000226C3">
              <w:rPr>
                <w:rFonts w:ascii="Arial Narrow" w:hAnsi="Arial Narrow"/>
              </w:rPr>
              <w:t>I somewhat disagree</w:t>
            </w:r>
          </w:p>
        </w:tc>
        <w:tc>
          <w:tcPr>
            <w:tcW w:w="1870" w:type="dxa"/>
          </w:tcPr>
          <w:p w14:paraId="481BD80D" w14:textId="77777777" w:rsidR="000226C3" w:rsidRPr="000226C3" w:rsidRDefault="000226C3" w:rsidP="000226C3">
            <w:pPr>
              <w:pStyle w:val="ListParagraph"/>
              <w:numPr>
                <w:ilvl w:val="0"/>
                <w:numId w:val="2"/>
              </w:numPr>
              <w:spacing w:before="40"/>
              <w:ind w:left="245"/>
              <w:contextualSpacing w:val="0"/>
              <w:rPr>
                <w:rFonts w:ascii="Arial Narrow" w:hAnsi="Arial Narrow"/>
              </w:rPr>
            </w:pPr>
            <w:r w:rsidRPr="000226C3">
              <w:rPr>
                <w:rFonts w:ascii="Arial Narrow" w:hAnsi="Arial Narrow"/>
              </w:rPr>
              <w:t>I strongly disagree</w:t>
            </w:r>
          </w:p>
        </w:tc>
      </w:tr>
    </w:tbl>
    <w:p w14:paraId="5F6715AD" w14:textId="77777777" w:rsidR="000226C3" w:rsidRPr="000226C3" w:rsidRDefault="000226C3" w:rsidP="000226C3">
      <w:pPr>
        <w:numPr>
          <w:ilvl w:val="0"/>
          <w:numId w:val="1"/>
        </w:numPr>
        <w:tabs>
          <w:tab w:val="clear" w:pos="720"/>
        </w:tabs>
        <w:ind w:left="360"/>
      </w:pPr>
      <w:r w:rsidRPr="000226C3">
        <w:t>Do you believe that the U.S. has the best judicial system in the world?</w:t>
      </w:r>
    </w:p>
    <w:tbl>
      <w:tblPr>
        <w:tblStyle w:val="TableGrid"/>
        <w:tblW w:w="0" w:type="auto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5"/>
        <w:gridCol w:w="1870"/>
        <w:gridCol w:w="1870"/>
        <w:gridCol w:w="1870"/>
        <w:gridCol w:w="1870"/>
      </w:tblGrid>
      <w:tr w:rsidR="000226C3" w:rsidRPr="000226C3" w14:paraId="175F7FCA" w14:textId="77777777" w:rsidTr="00ED796C">
        <w:tc>
          <w:tcPr>
            <w:tcW w:w="1515" w:type="dxa"/>
          </w:tcPr>
          <w:p w14:paraId="769D944A" w14:textId="77777777" w:rsidR="000226C3" w:rsidRPr="000226C3" w:rsidRDefault="000226C3" w:rsidP="000226C3">
            <w:pPr>
              <w:pStyle w:val="ListParagraph"/>
              <w:numPr>
                <w:ilvl w:val="0"/>
                <w:numId w:val="2"/>
              </w:numPr>
              <w:spacing w:before="40"/>
              <w:ind w:left="245"/>
              <w:contextualSpacing w:val="0"/>
              <w:rPr>
                <w:rFonts w:ascii="Arial Narrow" w:hAnsi="Arial Narrow"/>
              </w:rPr>
            </w:pPr>
            <w:r w:rsidRPr="000226C3">
              <w:rPr>
                <w:rFonts w:ascii="Arial Narrow" w:hAnsi="Arial Narrow"/>
              </w:rPr>
              <w:t>I strongly agree</w:t>
            </w:r>
          </w:p>
        </w:tc>
        <w:tc>
          <w:tcPr>
            <w:tcW w:w="1870" w:type="dxa"/>
          </w:tcPr>
          <w:p w14:paraId="164EE547" w14:textId="77777777" w:rsidR="000226C3" w:rsidRPr="000226C3" w:rsidRDefault="000226C3" w:rsidP="000226C3">
            <w:pPr>
              <w:pStyle w:val="ListParagraph"/>
              <w:numPr>
                <w:ilvl w:val="0"/>
                <w:numId w:val="2"/>
              </w:numPr>
              <w:spacing w:before="40" w:after="120"/>
              <w:ind w:left="245"/>
              <w:contextualSpacing w:val="0"/>
              <w:rPr>
                <w:rFonts w:ascii="Arial Narrow" w:hAnsi="Arial Narrow"/>
              </w:rPr>
            </w:pPr>
            <w:r w:rsidRPr="000226C3">
              <w:rPr>
                <w:rFonts w:ascii="Arial Narrow" w:hAnsi="Arial Narrow"/>
              </w:rPr>
              <w:t>I somewhat agree</w:t>
            </w:r>
          </w:p>
        </w:tc>
        <w:tc>
          <w:tcPr>
            <w:tcW w:w="1870" w:type="dxa"/>
          </w:tcPr>
          <w:p w14:paraId="6BBE9B26" w14:textId="77777777" w:rsidR="000226C3" w:rsidRPr="000226C3" w:rsidRDefault="000226C3" w:rsidP="000226C3">
            <w:pPr>
              <w:pStyle w:val="ListParagraph"/>
              <w:numPr>
                <w:ilvl w:val="0"/>
                <w:numId w:val="2"/>
              </w:numPr>
              <w:spacing w:before="40"/>
              <w:ind w:left="245"/>
              <w:contextualSpacing w:val="0"/>
              <w:rPr>
                <w:rFonts w:ascii="Arial Narrow" w:hAnsi="Arial Narrow"/>
              </w:rPr>
            </w:pPr>
            <w:r w:rsidRPr="000226C3">
              <w:rPr>
                <w:rFonts w:ascii="Arial Narrow" w:hAnsi="Arial Narrow"/>
              </w:rPr>
              <w:t>I neither agree nor disagree</w:t>
            </w:r>
          </w:p>
        </w:tc>
        <w:tc>
          <w:tcPr>
            <w:tcW w:w="1870" w:type="dxa"/>
          </w:tcPr>
          <w:p w14:paraId="0A52F027" w14:textId="77777777" w:rsidR="000226C3" w:rsidRPr="000226C3" w:rsidRDefault="000226C3" w:rsidP="000226C3">
            <w:pPr>
              <w:pStyle w:val="ListParagraph"/>
              <w:numPr>
                <w:ilvl w:val="0"/>
                <w:numId w:val="2"/>
              </w:numPr>
              <w:spacing w:before="40"/>
              <w:ind w:left="245"/>
              <w:contextualSpacing w:val="0"/>
              <w:rPr>
                <w:rFonts w:ascii="Arial Narrow" w:hAnsi="Arial Narrow"/>
              </w:rPr>
            </w:pPr>
            <w:r w:rsidRPr="000226C3">
              <w:rPr>
                <w:rFonts w:ascii="Arial Narrow" w:hAnsi="Arial Narrow"/>
              </w:rPr>
              <w:t>I somewhat disagree</w:t>
            </w:r>
          </w:p>
        </w:tc>
        <w:tc>
          <w:tcPr>
            <w:tcW w:w="1870" w:type="dxa"/>
          </w:tcPr>
          <w:p w14:paraId="2AD3B8A6" w14:textId="77777777" w:rsidR="000226C3" w:rsidRPr="000226C3" w:rsidRDefault="000226C3" w:rsidP="000226C3">
            <w:pPr>
              <w:pStyle w:val="ListParagraph"/>
              <w:numPr>
                <w:ilvl w:val="0"/>
                <w:numId w:val="2"/>
              </w:numPr>
              <w:spacing w:before="40"/>
              <w:ind w:left="245"/>
              <w:contextualSpacing w:val="0"/>
              <w:rPr>
                <w:rFonts w:ascii="Arial Narrow" w:hAnsi="Arial Narrow"/>
              </w:rPr>
            </w:pPr>
            <w:r w:rsidRPr="000226C3">
              <w:rPr>
                <w:rFonts w:ascii="Arial Narrow" w:hAnsi="Arial Narrow"/>
              </w:rPr>
              <w:t>I strongly disagree</w:t>
            </w:r>
          </w:p>
        </w:tc>
      </w:tr>
    </w:tbl>
    <w:p w14:paraId="66CC9FB6" w14:textId="77777777" w:rsidR="000226C3" w:rsidRPr="000226C3" w:rsidRDefault="000226C3" w:rsidP="000226C3">
      <w:pPr>
        <w:numPr>
          <w:ilvl w:val="0"/>
          <w:numId w:val="1"/>
        </w:numPr>
        <w:tabs>
          <w:tab w:val="clear" w:pos="720"/>
        </w:tabs>
        <w:ind w:left="360"/>
      </w:pPr>
      <w:r w:rsidRPr="000226C3">
        <w:t>Do you believe that wrongful convictions of the innocent rarely occur?</w:t>
      </w:r>
    </w:p>
    <w:tbl>
      <w:tblPr>
        <w:tblStyle w:val="TableGrid"/>
        <w:tblW w:w="0" w:type="auto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5"/>
        <w:gridCol w:w="1870"/>
        <w:gridCol w:w="1870"/>
        <w:gridCol w:w="1870"/>
        <w:gridCol w:w="1870"/>
      </w:tblGrid>
      <w:tr w:rsidR="000226C3" w:rsidRPr="000226C3" w14:paraId="278CC1C8" w14:textId="77777777" w:rsidTr="00ED796C">
        <w:tc>
          <w:tcPr>
            <w:tcW w:w="1515" w:type="dxa"/>
          </w:tcPr>
          <w:p w14:paraId="45B626CC" w14:textId="77777777" w:rsidR="000226C3" w:rsidRPr="000226C3" w:rsidRDefault="000226C3" w:rsidP="000226C3">
            <w:pPr>
              <w:pStyle w:val="ListParagraph"/>
              <w:numPr>
                <w:ilvl w:val="0"/>
                <w:numId w:val="2"/>
              </w:numPr>
              <w:spacing w:before="40"/>
              <w:ind w:left="245"/>
              <w:contextualSpacing w:val="0"/>
              <w:rPr>
                <w:rFonts w:ascii="Arial Narrow" w:hAnsi="Arial Narrow"/>
              </w:rPr>
            </w:pPr>
            <w:r w:rsidRPr="000226C3">
              <w:rPr>
                <w:rFonts w:ascii="Arial Narrow" w:hAnsi="Arial Narrow"/>
              </w:rPr>
              <w:t>I strongly agree</w:t>
            </w:r>
          </w:p>
        </w:tc>
        <w:tc>
          <w:tcPr>
            <w:tcW w:w="1870" w:type="dxa"/>
          </w:tcPr>
          <w:p w14:paraId="77FB45B6" w14:textId="77777777" w:rsidR="000226C3" w:rsidRPr="000226C3" w:rsidRDefault="000226C3" w:rsidP="000226C3">
            <w:pPr>
              <w:pStyle w:val="ListParagraph"/>
              <w:numPr>
                <w:ilvl w:val="0"/>
                <w:numId w:val="2"/>
              </w:numPr>
              <w:spacing w:before="40" w:after="120"/>
              <w:ind w:left="245"/>
              <w:contextualSpacing w:val="0"/>
              <w:rPr>
                <w:rFonts w:ascii="Arial Narrow" w:hAnsi="Arial Narrow"/>
              </w:rPr>
            </w:pPr>
            <w:r w:rsidRPr="000226C3">
              <w:rPr>
                <w:rFonts w:ascii="Arial Narrow" w:hAnsi="Arial Narrow"/>
              </w:rPr>
              <w:t>I somewhat agree</w:t>
            </w:r>
          </w:p>
        </w:tc>
        <w:tc>
          <w:tcPr>
            <w:tcW w:w="1870" w:type="dxa"/>
          </w:tcPr>
          <w:p w14:paraId="7DAE3CA4" w14:textId="77777777" w:rsidR="000226C3" w:rsidRPr="000226C3" w:rsidRDefault="000226C3" w:rsidP="000226C3">
            <w:pPr>
              <w:pStyle w:val="ListParagraph"/>
              <w:numPr>
                <w:ilvl w:val="0"/>
                <w:numId w:val="2"/>
              </w:numPr>
              <w:spacing w:before="40"/>
              <w:ind w:left="245"/>
              <w:contextualSpacing w:val="0"/>
              <w:rPr>
                <w:rFonts w:ascii="Arial Narrow" w:hAnsi="Arial Narrow"/>
              </w:rPr>
            </w:pPr>
            <w:r w:rsidRPr="000226C3">
              <w:rPr>
                <w:rFonts w:ascii="Arial Narrow" w:hAnsi="Arial Narrow"/>
              </w:rPr>
              <w:t>I neither agree nor disagree</w:t>
            </w:r>
          </w:p>
        </w:tc>
        <w:tc>
          <w:tcPr>
            <w:tcW w:w="1870" w:type="dxa"/>
          </w:tcPr>
          <w:p w14:paraId="20596494" w14:textId="77777777" w:rsidR="000226C3" w:rsidRPr="000226C3" w:rsidRDefault="000226C3" w:rsidP="000226C3">
            <w:pPr>
              <w:pStyle w:val="ListParagraph"/>
              <w:numPr>
                <w:ilvl w:val="0"/>
                <w:numId w:val="2"/>
              </w:numPr>
              <w:spacing w:before="40"/>
              <w:ind w:left="245"/>
              <w:contextualSpacing w:val="0"/>
              <w:rPr>
                <w:rFonts w:ascii="Arial Narrow" w:hAnsi="Arial Narrow"/>
              </w:rPr>
            </w:pPr>
            <w:r w:rsidRPr="000226C3">
              <w:rPr>
                <w:rFonts w:ascii="Arial Narrow" w:hAnsi="Arial Narrow"/>
              </w:rPr>
              <w:t>I somewhat disagree</w:t>
            </w:r>
          </w:p>
        </w:tc>
        <w:tc>
          <w:tcPr>
            <w:tcW w:w="1870" w:type="dxa"/>
          </w:tcPr>
          <w:p w14:paraId="20744521" w14:textId="77777777" w:rsidR="000226C3" w:rsidRPr="000226C3" w:rsidRDefault="000226C3" w:rsidP="000226C3">
            <w:pPr>
              <w:pStyle w:val="ListParagraph"/>
              <w:numPr>
                <w:ilvl w:val="0"/>
                <w:numId w:val="2"/>
              </w:numPr>
              <w:spacing w:before="40"/>
              <w:ind w:left="245"/>
              <w:contextualSpacing w:val="0"/>
              <w:rPr>
                <w:rFonts w:ascii="Arial Narrow" w:hAnsi="Arial Narrow"/>
              </w:rPr>
            </w:pPr>
            <w:r w:rsidRPr="000226C3">
              <w:rPr>
                <w:rFonts w:ascii="Arial Narrow" w:hAnsi="Arial Narrow"/>
              </w:rPr>
              <w:t>I strongly disagree</w:t>
            </w:r>
          </w:p>
        </w:tc>
      </w:tr>
    </w:tbl>
    <w:p w14:paraId="59AC3D2C" w14:textId="77777777" w:rsidR="000226C3" w:rsidRPr="000226C3" w:rsidRDefault="000226C3" w:rsidP="000226C3">
      <w:pPr>
        <w:numPr>
          <w:ilvl w:val="0"/>
          <w:numId w:val="1"/>
        </w:numPr>
        <w:tabs>
          <w:tab w:val="clear" w:pos="720"/>
        </w:tabs>
        <w:ind w:left="360"/>
      </w:pPr>
      <w:r w:rsidRPr="000226C3">
        <w:t>Do you believe that a criminal defendant is more likely to lie than a police officer?</w:t>
      </w:r>
    </w:p>
    <w:tbl>
      <w:tblPr>
        <w:tblStyle w:val="TableGrid"/>
        <w:tblW w:w="0" w:type="auto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5"/>
        <w:gridCol w:w="1870"/>
        <w:gridCol w:w="1870"/>
        <w:gridCol w:w="1870"/>
        <w:gridCol w:w="1870"/>
      </w:tblGrid>
      <w:tr w:rsidR="000226C3" w:rsidRPr="000226C3" w14:paraId="15E7A0EF" w14:textId="77777777" w:rsidTr="00ED796C">
        <w:tc>
          <w:tcPr>
            <w:tcW w:w="1515" w:type="dxa"/>
          </w:tcPr>
          <w:p w14:paraId="5DF2D15F" w14:textId="77777777" w:rsidR="000226C3" w:rsidRPr="000226C3" w:rsidRDefault="000226C3" w:rsidP="000226C3">
            <w:pPr>
              <w:pStyle w:val="ListParagraph"/>
              <w:numPr>
                <w:ilvl w:val="0"/>
                <w:numId w:val="2"/>
              </w:numPr>
              <w:spacing w:before="40"/>
              <w:ind w:left="245"/>
              <w:contextualSpacing w:val="0"/>
              <w:rPr>
                <w:rFonts w:ascii="Arial Narrow" w:hAnsi="Arial Narrow"/>
              </w:rPr>
            </w:pPr>
            <w:r w:rsidRPr="000226C3">
              <w:rPr>
                <w:rFonts w:ascii="Arial Narrow" w:hAnsi="Arial Narrow"/>
              </w:rPr>
              <w:t>I strongly agree</w:t>
            </w:r>
          </w:p>
        </w:tc>
        <w:tc>
          <w:tcPr>
            <w:tcW w:w="1870" w:type="dxa"/>
          </w:tcPr>
          <w:p w14:paraId="475720CC" w14:textId="77777777" w:rsidR="000226C3" w:rsidRPr="000226C3" w:rsidRDefault="000226C3" w:rsidP="000226C3">
            <w:pPr>
              <w:pStyle w:val="ListParagraph"/>
              <w:numPr>
                <w:ilvl w:val="0"/>
                <w:numId w:val="2"/>
              </w:numPr>
              <w:spacing w:before="40" w:after="120"/>
              <w:ind w:left="245"/>
              <w:contextualSpacing w:val="0"/>
              <w:rPr>
                <w:rFonts w:ascii="Arial Narrow" w:hAnsi="Arial Narrow"/>
              </w:rPr>
            </w:pPr>
            <w:r w:rsidRPr="000226C3">
              <w:rPr>
                <w:rFonts w:ascii="Arial Narrow" w:hAnsi="Arial Narrow"/>
              </w:rPr>
              <w:t>I somewhat agree</w:t>
            </w:r>
          </w:p>
        </w:tc>
        <w:tc>
          <w:tcPr>
            <w:tcW w:w="1870" w:type="dxa"/>
          </w:tcPr>
          <w:p w14:paraId="7492128A" w14:textId="77777777" w:rsidR="000226C3" w:rsidRPr="000226C3" w:rsidRDefault="000226C3" w:rsidP="000226C3">
            <w:pPr>
              <w:pStyle w:val="ListParagraph"/>
              <w:numPr>
                <w:ilvl w:val="0"/>
                <w:numId w:val="2"/>
              </w:numPr>
              <w:spacing w:before="40"/>
              <w:ind w:left="245"/>
              <w:contextualSpacing w:val="0"/>
              <w:rPr>
                <w:rFonts w:ascii="Arial Narrow" w:hAnsi="Arial Narrow"/>
              </w:rPr>
            </w:pPr>
            <w:r w:rsidRPr="000226C3">
              <w:rPr>
                <w:rFonts w:ascii="Arial Narrow" w:hAnsi="Arial Narrow"/>
              </w:rPr>
              <w:t>I neither agree nor disagree</w:t>
            </w:r>
          </w:p>
        </w:tc>
        <w:tc>
          <w:tcPr>
            <w:tcW w:w="1870" w:type="dxa"/>
          </w:tcPr>
          <w:p w14:paraId="22DE2F92" w14:textId="77777777" w:rsidR="000226C3" w:rsidRPr="000226C3" w:rsidRDefault="000226C3" w:rsidP="000226C3">
            <w:pPr>
              <w:pStyle w:val="ListParagraph"/>
              <w:numPr>
                <w:ilvl w:val="0"/>
                <w:numId w:val="2"/>
              </w:numPr>
              <w:spacing w:before="40"/>
              <w:ind w:left="245"/>
              <w:contextualSpacing w:val="0"/>
              <w:rPr>
                <w:rFonts w:ascii="Arial Narrow" w:hAnsi="Arial Narrow"/>
              </w:rPr>
            </w:pPr>
            <w:r w:rsidRPr="000226C3">
              <w:rPr>
                <w:rFonts w:ascii="Arial Narrow" w:hAnsi="Arial Narrow"/>
              </w:rPr>
              <w:t>I somewhat disagree</w:t>
            </w:r>
          </w:p>
        </w:tc>
        <w:tc>
          <w:tcPr>
            <w:tcW w:w="1870" w:type="dxa"/>
          </w:tcPr>
          <w:p w14:paraId="40D3BC32" w14:textId="77777777" w:rsidR="000226C3" w:rsidRPr="000226C3" w:rsidRDefault="000226C3" w:rsidP="000226C3">
            <w:pPr>
              <w:pStyle w:val="ListParagraph"/>
              <w:numPr>
                <w:ilvl w:val="0"/>
                <w:numId w:val="2"/>
              </w:numPr>
              <w:spacing w:before="40"/>
              <w:ind w:left="245"/>
              <w:contextualSpacing w:val="0"/>
              <w:rPr>
                <w:rFonts w:ascii="Arial Narrow" w:hAnsi="Arial Narrow"/>
              </w:rPr>
            </w:pPr>
            <w:r w:rsidRPr="000226C3">
              <w:rPr>
                <w:rFonts w:ascii="Arial Narrow" w:hAnsi="Arial Narrow"/>
              </w:rPr>
              <w:t>I strongly disagree</w:t>
            </w:r>
          </w:p>
        </w:tc>
      </w:tr>
    </w:tbl>
    <w:p w14:paraId="6755ED2F" w14:textId="77777777" w:rsidR="000226C3" w:rsidRPr="000226C3" w:rsidRDefault="000226C3" w:rsidP="000226C3">
      <w:pPr>
        <w:numPr>
          <w:ilvl w:val="0"/>
          <w:numId w:val="1"/>
        </w:numPr>
        <w:tabs>
          <w:tab w:val="clear" w:pos="720"/>
        </w:tabs>
        <w:ind w:left="360"/>
      </w:pPr>
      <w:r w:rsidRPr="000226C3">
        <w:t>Do you believe that if someone gets arrested, they must have done something wrong?</w:t>
      </w:r>
    </w:p>
    <w:tbl>
      <w:tblPr>
        <w:tblStyle w:val="TableGrid"/>
        <w:tblW w:w="0" w:type="auto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5"/>
        <w:gridCol w:w="1870"/>
        <w:gridCol w:w="1870"/>
        <w:gridCol w:w="1870"/>
        <w:gridCol w:w="1870"/>
      </w:tblGrid>
      <w:tr w:rsidR="000226C3" w:rsidRPr="000226C3" w14:paraId="4EEAD5C0" w14:textId="77777777" w:rsidTr="00ED796C">
        <w:tc>
          <w:tcPr>
            <w:tcW w:w="1515" w:type="dxa"/>
          </w:tcPr>
          <w:p w14:paraId="7215B156" w14:textId="77777777" w:rsidR="000226C3" w:rsidRPr="000226C3" w:rsidRDefault="000226C3" w:rsidP="000226C3">
            <w:pPr>
              <w:pStyle w:val="ListParagraph"/>
              <w:numPr>
                <w:ilvl w:val="0"/>
                <w:numId w:val="2"/>
              </w:numPr>
              <w:spacing w:before="40"/>
              <w:ind w:left="245"/>
              <w:contextualSpacing w:val="0"/>
              <w:rPr>
                <w:rFonts w:ascii="Arial Narrow" w:hAnsi="Arial Narrow"/>
              </w:rPr>
            </w:pPr>
            <w:r w:rsidRPr="000226C3">
              <w:rPr>
                <w:rFonts w:ascii="Arial Narrow" w:hAnsi="Arial Narrow"/>
              </w:rPr>
              <w:t>I strongly agree</w:t>
            </w:r>
          </w:p>
        </w:tc>
        <w:tc>
          <w:tcPr>
            <w:tcW w:w="1870" w:type="dxa"/>
          </w:tcPr>
          <w:p w14:paraId="45411924" w14:textId="77777777" w:rsidR="000226C3" w:rsidRPr="000226C3" w:rsidRDefault="000226C3" w:rsidP="000226C3">
            <w:pPr>
              <w:pStyle w:val="ListParagraph"/>
              <w:numPr>
                <w:ilvl w:val="0"/>
                <w:numId w:val="2"/>
              </w:numPr>
              <w:spacing w:before="40" w:after="120"/>
              <w:ind w:left="245"/>
              <w:contextualSpacing w:val="0"/>
              <w:rPr>
                <w:rFonts w:ascii="Arial Narrow" w:hAnsi="Arial Narrow"/>
              </w:rPr>
            </w:pPr>
            <w:r w:rsidRPr="000226C3">
              <w:rPr>
                <w:rFonts w:ascii="Arial Narrow" w:hAnsi="Arial Narrow"/>
              </w:rPr>
              <w:t>I somewhat agree</w:t>
            </w:r>
          </w:p>
        </w:tc>
        <w:tc>
          <w:tcPr>
            <w:tcW w:w="1870" w:type="dxa"/>
          </w:tcPr>
          <w:p w14:paraId="6D6E5F4E" w14:textId="77777777" w:rsidR="000226C3" w:rsidRPr="000226C3" w:rsidRDefault="000226C3" w:rsidP="000226C3">
            <w:pPr>
              <w:pStyle w:val="ListParagraph"/>
              <w:numPr>
                <w:ilvl w:val="0"/>
                <w:numId w:val="2"/>
              </w:numPr>
              <w:spacing w:before="40"/>
              <w:ind w:left="245"/>
              <w:contextualSpacing w:val="0"/>
              <w:rPr>
                <w:rFonts w:ascii="Arial Narrow" w:hAnsi="Arial Narrow"/>
              </w:rPr>
            </w:pPr>
            <w:r w:rsidRPr="000226C3">
              <w:rPr>
                <w:rFonts w:ascii="Arial Narrow" w:hAnsi="Arial Narrow"/>
              </w:rPr>
              <w:t>I neither agree nor disagree</w:t>
            </w:r>
          </w:p>
        </w:tc>
        <w:tc>
          <w:tcPr>
            <w:tcW w:w="1870" w:type="dxa"/>
          </w:tcPr>
          <w:p w14:paraId="3E4B1C63" w14:textId="77777777" w:rsidR="000226C3" w:rsidRPr="000226C3" w:rsidRDefault="000226C3" w:rsidP="000226C3">
            <w:pPr>
              <w:pStyle w:val="ListParagraph"/>
              <w:numPr>
                <w:ilvl w:val="0"/>
                <w:numId w:val="2"/>
              </w:numPr>
              <w:spacing w:before="40"/>
              <w:ind w:left="245"/>
              <w:contextualSpacing w:val="0"/>
              <w:rPr>
                <w:rFonts w:ascii="Arial Narrow" w:hAnsi="Arial Narrow"/>
              </w:rPr>
            </w:pPr>
            <w:r w:rsidRPr="000226C3">
              <w:rPr>
                <w:rFonts w:ascii="Arial Narrow" w:hAnsi="Arial Narrow"/>
              </w:rPr>
              <w:t>I somewhat disagree</w:t>
            </w:r>
          </w:p>
        </w:tc>
        <w:tc>
          <w:tcPr>
            <w:tcW w:w="1870" w:type="dxa"/>
          </w:tcPr>
          <w:p w14:paraId="628CCEEA" w14:textId="77777777" w:rsidR="000226C3" w:rsidRPr="000226C3" w:rsidRDefault="000226C3" w:rsidP="000226C3">
            <w:pPr>
              <w:pStyle w:val="ListParagraph"/>
              <w:numPr>
                <w:ilvl w:val="0"/>
                <w:numId w:val="2"/>
              </w:numPr>
              <w:spacing w:before="40"/>
              <w:ind w:left="245"/>
              <w:contextualSpacing w:val="0"/>
              <w:rPr>
                <w:rFonts w:ascii="Arial Narrow" w:hAnsi="Arial Narrow"/>
              </w:rPr>
            </w:pPr>
            <w:r w:rsidRPr="000226C3">
              <w:rPr>
                <w:rFonts w:ascii="Arial Narrow" w:hAnsi="Arial Narrow"/>
              </w:rPr>
              <w:t>I strongly disagree</w:t>
            </w:r>
          </w:p>
        </w:tc>
      </w:tr>
    </w:tbl>
    <w:p w14:paraId="5082C8B0" w14:textId="77777777" w:rsidR="000226C3" w:rsidRPr="000226C3" w:rsidRDefault="000226C3" w:rsidP="000226C3">
      <w:pPr>
        <w:numPr>
          <w:ilvl w:val="0"/>
          <w:numId w:val="1"/>
        </w:numPr>
        <w:tabs>
          <w:tab w:val="clear" w:pos="720"/>
        </w:tabs>
        <w:ind w:left="360"/>
      </w:pPr>
      <w:r w:rsidRPr="000226C3">
        <w:t>Do you believe that no one would confess to a crime unless they're guilty in some way?</w:t>
      </w:r>
    </w:p>
    <w:tbl>
      <w:tblPr>
        <w:tblStyle w:val="TableGrid"/>
        <w:tblW w:w="0" w:type="auto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5"/>
        <w:gridCol w:w="1870"/>
        <w:gridCol w:w="1870"/>
        <w:gridCol w:w="1870"/>
        <w:gridCol w:w="1870"/>
      </w:tblGrid>
      <w:tr w:rsidR="000226C3" w:rsidRPr="000226C3" w14:paraId="07D5A4FA" w14:textId="77777777" w:rsidTr="00ED796C">
        <w:tc>
          <w:tcPr>
            <w:tcW w:w="1515" w:type="dxa"/>
          </w:tcPr>
          <w:p w14:paraId="002A8296" w14:textId="77777777" w:rsidR="000226C3" w:rsidRPr="000226C3" w:rsidRDefault="000226C3" w:rsidP="000226C3">
            <w:pPr>
              <w:pStyle w:val="ListParagraph"/>
              <w:numPr>
                <w:ilvl w:val="0"/>
                <w:numId w:val="2"/>
              </w:numPr>
              <w:spacing w:before="40"/>
              <w:ind w:left="245"/>
              <w:contextualSpacing w:val="0"/>
              <w:rPr>
                <w:rFonts w:ascii="Arial Narrow" w:hAnsi="Arial Narrow"/>
              </w:rPr>
            </w:pPr>
            <w:r w:rsidRPr="000226C3">
              <w:rPr>
                <w:rFonts w:ascii="Arial Narrow" w:hAnsi="Arial Narrow"/>
              </w:rPr>
              <w:t>I strongly agree</w:t>
            </w:r>
          </w:p>
        </w:tc>
        <w:tc>
          <w:tcPr>
            <w:tcW w:w="1870" w:type="dxa"/>
          </w:tcPr>
          <w:p w14:paraId="79E076F3" w14:textId="77777777" w:rsidR="000226C3" w:rsidRPr="000226C3" w:rsidRDefault="000226C3" w:rsidP="000226C3">
            <w:pPr>
              <w:pStyle w:val="ListParagraph"/>
              <w:numPr>
                <w:ilvl w:val="0"/>
                <w:numId w:val="2"/>
              </w:numPr>
              <w:spacing w:before="40" w:after="120"/>
              <w:ind w:left="245"/>
              <w:contextualSpacing w:val="0"/>
              <w:rPr>
                <w:rFonts w:ascii="Arial Narrow" w:hAnsi="Arial Narrow"/>
              </w:rPr>
            </w:pPr>
            <w:r w:rsidRPr="000226C3">
              <w:rPr>
                <w:rFonts w:ascii="Arial Narrow" w:hAnsi="Arial Narrow"/>
              </w:rPr>
              <w:t>I somewhat agree</w:t>
            </w:r>
          </w:p>
        </w:tc>
        <w:tc>
          <w:tcPr>
            <w:tcW w:w="1870" w:type="dxa"/>
          </w:tcPr>
          <w:p w14:paraId="33404CE7" w14:textId="77777777" w:rsidR="000226C3" w:rsidRPr="000226C3" w:rsidRDefault="000226C3" w:rsidP="000226C3">
            <w:pPr>
              <w:pStyle w:val="ListParagraph"/>
              <w:numPr>
                <w:ilvl w:val="0"/>
                <w:numId w:val="2"/>
              </w:numPr>
              <w:spacing w:before="40"/>
              <w:ind w:left="245"/>
              <w:contextualSpacing w:val="0"/>
              <w:rPr>
                <w:rFonts w:ascii="Arial Narrow" w:hAnsi="Arial Narrow"/>
              </w:rPr>
            </w:pPr>
            <w:r w:rsidRPr="000226C3">
              <w:rPr>
                <w:rFonts w:ascii="Arial Narrow" w:hAnsi="Arial Narrow"/>
              </w:rPr>
              <w:t>I neither agree nor disagree</w:t>
            </w:r>
          </w:p>
        </w:tc>
        <w:tc>
          <w:tcPr>
            <w:tcW w:w="1870" w:type="dxa"/>
          </w:tcPr>
          <w:p w14:paraId="44D30F1D" w14:textId="77777777" w:rsidR="000226C3" w:rsidRPr="000226C3" w:rsidRDefault="000226C3" w:rsidP="000226C3">
            <w:pPr>
              <w:pStyle w:val="ListParagraph"/>
              <w:numPr>
                <w:ilvl w:val="0"/>
                <w:numId w:val="2"/>
              </w:numPr>
              <w:spacing w:before="40"/>
              <w:ind w:left="245"/>
              <w:contextualSpacing w:val="0"/>
              <w:rPr>
                <w:rFonts w:ascii="Arial Narrow" w:hAnsi="Arial Narrow"/>
              </w:rPr>
            </w:pPr>
            <w:r w:rsidRPr="000226C3">
              <w:rPr>
                <w:rFonts w:ascii="Arial Narrow" w:hAnsi="Arial Narrow"/>
              </w:rPr>
              <w:t>I somewhat disagree</w:t>
            </w:r>
          </w:p>
        </w:tc>
        <w:tc>
          <w:tcPr>
            <w:tcW w:w="1870" w:type="dxa"/>
          </w:tcPr>
          <w:p w14:paraId="6FF7932A" w14:textId="77777777" w:rsidR="000226C3" w:rsidRPr="000226C3" w:rsidRDefault="000226C3" w:rsidP="000226C3">
            <w:pPr>
              <w:pStyle w:val="ListParagraph"/>
              <w:numPr>
                <w:ilvl w:val="0"/>
                <w:numId w:val="2"/>
              </w:numPr>
              <w:spacing w:before="40"/>
              <w:ind w:left="245"/>
              <w:contextualSpacing w:val="0"/>
              <w:rPr>
                <w:rFonts w:ascii="Arial Narrow" w:hAnsi="Arial Narrow"/>
              </w:rPr>
            </w:pPr>
            <w:r w:rsidRPr="000226C3">
              <w:rPr>
                <w:rFonts w:ascii="Arial Narrow" w:hAnsi="Arial Narrow"/>
              </w:rPr>
              <w:t>I strongly disagree</w:t>
            </w:r>
          </w:p>
        </w:tc>
      </w:tr>
    </w:tbl>
    <w:p w14:paraId="49314A34" w14:textId="7A02B398" w:rsidR="000226C3" w:rsidRPr="000226C3" w:rsidRDefault="000226C3" w:rsidP="000226C3">
      <w:pPr>
        <w:numPr>
          <w:ilvl w:val="0"/>
          <w:numId w:val="1"/>
        </w:numPr>
        <w:tabs>
          <w:tab w:val="clear" w:pos="720"/>
        </w:tabs>
        <w:ind w:left="360"/>
      </w:pPr>
      <w:r w:rsidRPr="000226C3">
        <w:t>Do you believe that forensics evidence provides conclusive proof of culpability?</w:t>
      </w:r>
    </w:p>
    <w:tbl>
      <w:tblPr>
        <w:tblStyle w:val="TableGrid"/>
        <w:tblW w:w="0" w:type="auto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5"/>
        <w:gridCol w:w="1870"/>
        <w:gridCol w:w="1870"/>
        <w:gridCol w:w="1870"/>
        <w:gridCol w:w="1870"/>
      </w:tblGrid>
      <w:tr w:rsidR="000226C3" w:rsidRPr="000226C3" w14:paraId="0DCE7CF4" w14:textId="77777777" w:rsidTr="00ED796C">
        <w:tc>
          <w:tcPr>
            <w:tcW w:w="1515" w:type="dxa"/>
          </w:tcPr>
          <w:p w14:paraId="2A26C1E5" w14:textId="77777777" w:rsidR="000226C3" w:rsidRPr="000226C3" w:rsidRDefault="000226C3" w:rsidP="000226C3">
            <w:pPr>
              <w:pStyle w:val="ListParagraph"/>
              <w:numPr>
                <w:ilvl w:val="0"/>
                <w:numId w:val="2"/>
              </w:numPr>
              <w:spacing w:before="40"/>
              <w:ind w:left="245"/>
              <w:contextualSpacing w:val="0"/>
              <w:rPr>
                <w:rFonts w:ascii="Arial Narrow" w:hAnsi="Arial Narrow"/>
              </w:rPr>
            </w:pPr>
            <w:r w:rsidRPr="000226C3">
              <w:rPr>
                <w:rFonts w:ascii="Arial Narrow" w:hAnsi="Arial Narrow"/>
              </w:rPr>
              <w:t>I strongly agree</w:t>
            </w:r>
          </w:p>
        </w:tc>
        <w:tc>
          <w:tcPr>
            <w:tcW w:w="1870" w:type="dxa"/>
          </w:tcPr>
          <w:p w14:paraId="2BE93513" w14:textId="77777777" w:rsidR="000226C3" w:rsidRPr="000226C3" w:rsidRDefault="000226C3" w:rsidP="000226C3">
            <w:pPr>
              <w:pStyle w:val="ListParagraph"/>
              <w:numPr>
                <w:ilvl w:val="0"/>
                <w:numId w:val="2"/>
              </w:numPr>
              <w:spacing w:before="40" w:after="120"/>
              <w:ind w:left="245"/>
              <w:contextualSpacing w:val="0"/>
              <w:rPr>
                <w:rFonts w:ascii="Arial Narrow" w:hAnsi="Arial Narrow"/>
              </w:rPr>
            </w:pPr>
            <w:r w:rsidRPr="000226C3">
              <w:rPr>
                <w:rFonts w:ascii="Arial Narrow" w:hAnsi="Arial Narrow"/>
              </w:rPr>
              <w:t>I somewhat agree</w:t>
            </w:r>
          </w:p>
        </w:tc>
        <w:tc>
          <w:tcPr>
            <w:tcW w:w="1870" w:type="dxa"/>
          </w:tcPr>
          <w:p w14:paraId="2CA5ED4D" w14:textId="77777777" w:rsidR="000226C3" w:rsidRPr="000226C3" w:rsidRDefault="000226C3" w:rsidP="000226C3">
            <w:pPr>
              <w:pStyle w:val="ListParagraph"/>
              <w:numPr>
                <w:ilvl w:val="0"/>
                <w:numId w:val="2"/>
              </w:numPr>
              <w:spacing w:before="40"/>
              <w:ind w:left="245"/>
              <w:contextualSpacing w:val="0"/>
              <w:rPr>
                <w:rFonts w:ascii="Arial Narrow" w:hAnsi="Arial Narrow"/>
              </w:rPr>
            </w:pPr>
            <w:r w:rsidRPr="000226C3">
              <w:rPr>
                <w:rFonts w:ascii="Arial Narrow" w:hAnsi="Arial Narrow"/>
              </w:rPr>
              <w:t>I neither agree nor disagree</w:t>
            </w:r>
          </w:p>
        </w:tc>
        <w:tc>
          <w:tcPr>
            <w:tcW w:w="1870" w:type="dxa"/>
          </w:tcPr>
          <w:p w14:paraId="748D5CD0" w14:textId="77777777" w:rsidR="000226C3" w:rsidRPr="000226C3" w:rsidRDefault="000226C3" w:rsidP="000226C3">
            <w:pPr>
              <w:pStyle w:val="ListParagraph"/>
              <w:numPr>
                <w:ilvl w:val="0"/>
                <w:numId w:val="2"/>
              </w:numPr>
              <w:spacing w:before="40"/>
              <w:ind w:left="245"/>
              <w:contextualSpacing w:val="0"/>
              <w:rPr>
                <w:rFonts w:ascii="Arial Narrow" w:hAnsi="Arial Narrow"/>
              </w:rPr>
            </w:pPr>
            <w:r w:rsidRPr="000226C3">
              <w:rPr>
                <w:rFonts w:ascii="Arial Narrow" w:hAnsi="Arial Narrow"/>
              </w:rPr>
              <w:t>I somewhat disagree</w:t>
            </w:r>
          </w:p>
        </w:tc>
        <w:tc>
          <w:tcPr>
            <w:tcW w:w="1870" w:type="dxa"/>
          </w:tcPr>
          <w:p w14:paraId="6E2EA074" w14:textId="77777777" w:rsidR="000226C3" w:rsidRPr="000226C3" w:rsidRDefault="000226C3" w:rsidP="000226C3">
            <w:pPr>
              <w:pStyle w:val="ListParagraph"/>
              <w:numPr>
                <w:ilvl w:val="0"/>
                <w:numId w:val="2"/>
              </w:numPr>
              <w:spacing w:before="40"/>
              <w:ind w:left="245"/>
              <w:contextualSpacing w:val="0"/>
              <w:rPr>
                <w:rFonts w:ascii="Arial Narrow" w:hAnsi="Arial Narrow"/>
              </w:rPr>
            </w:pPr>
            <w:r w:rsidRPr="000226C3">
              <w:rPr>
                <w:rFonts w:ascii="Arial Narrow" w:hAnsi="Arial Narrow"/>
              </w:rPr>
              <w:t>I strongly disagree</w:t>
            </w:r>
          </w:p>
        </w:tc>
      </w:tr>
    </w:tbl>
    <w:p w14:paraId="13CE402D" w14:textId="77777777" w:rsidR="000226C3" w:rsidRPr="000226C3" w:rsidRDefault="000226C3" w:rsidP="000226C3">
      <w:pPr>
        <w:numPr>
          <w:ilvl w:val="0"/>
          <w:numId w:val="1"/>
        </w:numPr>
        <w:tabs>
          <w:tab w:val="clear" w:pos="720"/>
        </w:tabs>
        <w:ind w:left="360"/>
      </w:pPr>
      <w:r w:rsidRPr="000226C3">
        <w:t>Do you believe that the appeals process will correct any miscarriages of justice?</w:t>
      </w:r>
    </w:p>
    <w:tbl>
      <w:tblPr>
        <w:tblStyle w:val="TableGrid"/>
        <w:tblW w:w="0" w:type="auto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5"/>
        <w:gridCol w:w="1870"/>
        <w:gridCol w:w="1870"/>
        <w:gridCol w:w="1870"/>
        <w:gridCol w:w="1870"/>
      </w:tblGrid>
      <w:tr w:rsidR="000226C3" w:rsidRPr="000226C3" w14:paraId="512D8903" w14:textId="77777777" w:rsidTr="00ED796C">
        <w:tc>
          <w:tcPr>
            <w:tcW w:w="1515" w:type="dxa"/>
          </w:tcPr>
          <w:p w14:paraId="459C4507" w14:textId="77777777" w:rsidR="000226C3" w:rsidRPr="000226C3" w:rsidRDefault="000226C3" w:rsidP="000226C3">
            <w:pPr>
              <w:pStyle w:val="ListParagraph"/>
              <w:numPr>
                <w:ilvl w:val="0"/>
                <w:numId w:val="2"/>
              </w:numPr>
              <w:spacing w:before="40"/>
              <w:ind w:left="245"/>
              <w:contextualSpacing w:val="0"/>
              <w:rPr>
                <w:rFonts w:ascii="Arial Narrow" w:hAnsi="Arial Narrow"/>
              </w:rPr>
            </w:pPr>
            <w:r w:rsidRPr="000226C3">
              <w:rPr>
                <w:rFonts w:ascii="Arial Narrow" w:hAnsi="Arial Narrow"/>
              </w:rPr>
              <w:t>I strongly agree</w:t>
            </w:r>
          </w:p>
        </w:tc>
        <w:tc>
          <w:tcPr>
            <w:tcW w:w="1870" w:type="dxa"/>
          </w:tcPr>
          <w:p w14:paraId="1710F3B7" w14:textId="77777777" w:rsidR="000226C3" w:rsidRPr="000226C3" w:rsidRDefault="000226C3" w:rsidP="000226C3">
            <w:pPr>
              <w:pStyle w:val="ListParagraph"/>
              <w:numPr>
                <w:ilvl w:val="0"/>
                <w:numId w:val="2"/>
              </w:numPr>
              <w:spacing w:before="40" w:after="120"/>
              <w:ind w:left="245"/>
              <w:contextualSpacing w:val="0"/>
              <w:rPr>
                <w:rFonts w:ascii="Arial Narrow" w:hAnsi="Arial Narrow"/>
              </w:rPr>
            </w:pPr>
            <w:r w:rsidRPr="000226C3">
              <w:rPr>
                <w:rFonts w:ascii="Arial Narrow" w:hAnsi="Arial Narrow"/>
              </w:rPr>
              <w:t>I somewhat agree</w:t>
            </w:r>
          </w:p>
        </w:tc>
        <w:tc>
          <w:tcPr>
            <w:tcW w:w="1870" w:type="dxa"/>
          </w:tcPr>
          <w:p w14:paraId="0062629D" w14:textId="77777777" w:rsidR="000226C3" w:rsidRPr="000226C3" w:rsidRDefault="000226C3" w:rsidP="000226C3">
            <w:pPr>
              <w:pStyle w:val="ListParagraph"/>
              <w:numPr>
                <w:ilvl w:val="0"/>
                <w:numId w:val="2"/>
              </w:numPr>
              <w:spacing w:before="40"/>
              <w:ind w:left="245"/>
              <w:contextualSpacing w:val="0"/>
              <w:rPr>
                <w:rFonts w:ascii="Arial Narrow" w:hAnsi="Arial Narrow"/>
              </w:rPr>
            </w:pPr>
            <w:r w:rsidRPr="000226C3">
              <w:rPr>
                <w:rFonts w:ascii="Arial Narrow" w:hAnsi="Arial Narrow"/>
              </w:rPr>
              <w:t>I neither agree nor disagree</w:t>
            </w:r>
          </w:p>
        </w:tc>
        <w:tc>
          <w:tcPr>
            <w:tcW w:w="1870" w:type="dxa"/>
          </w:tcPr>
          <w:p w14:paraId="596DDE2D" w14:textId="77777777" w:rsidR="000226C3" w:rsidRPr="000226C3" w:rsidRDefault="000226C3" w:rsidP="000226C3">
            <w:pPr>
              <w:pStyle w:val="ListParagraph"/>
              <w:numPr>
                <w:ilvl w:val="0"/>
                <w:numId w:val="2"/>
              </w:numPr>
              <w:spacing w:before="40"/>
              <w:ind w:left="245"/>
              <w:contextualSpacing w:val="0"/>
              <w:rPr>
                <w:rFonts w:ascii="Arial Narrow" w:hAnsi="Arial Narrow"/>
              </w:rPr>
            </w:pPr>
            <w:r w:rsidRPr="000226C3">
              <w:rPr>
                <w:rFonts w:ascii="Arial Narrow" w:hAnsi="Arial Narrow"/>
              </w:rPr>
              <w:t>I somewhat disagree</w:t>
            </w:r>
          </w:p>
        </w:tc>
        <w:tc>
          <w:tcPr>
            <w:tcW w:w="1870" w:type="dxa"/>
          </w:tcPr>
          <w:p w14:paraId="66F14694" w14:textId="77777777" w:rsidR="000226C3" w:rsidRPr="000226C3" w:rsidRDefault="000226C3" w:rsidP="000226C3">
            <w:pPr>
              <w:pStyle w:val="ListParagraph"/>
              <w:numPr>
                <w:ilvl w:val="0"/>
                <w:numId w:val="2"/>
              </w:numPr>
              <w:spacing w:before="40"/>
              <w:ind w:left="245"/>
              <w:contextualSpacing w:val="0"/>
              <w:rPr>
                <w:rFonts w:ascii="Arial Narrow" w:hAnsi="Arial Narrow"/>
              </w:rPr>
            </w:pPr>
            <w:r w:rsidRPr="000226C3">
              <w:rPr>
                <w:rFonts w:ascii="Arial Narrow" w:hAnsi="Arial Narrow"/>
              </w:rPr>
              <w:t>I strongly disagree</w:t>
            </w:r>
          </w:p>
        </w:tc>
      </w:tr>
    </w:tbl>
    <w:p w14:paraId="68F034C5" w14:textId="7F5AF298" w:rsidR="000226C3" w:rsidRPr="000226C3" w:rsidRDefault="000226C3" w:rsidP="000226C3">
      <w:pPr>
        <w:numPr>
          <w:ilvl w:val="0"/>
          <w:numId w:val="1"/>
        </w:numPr>
        <w:tabs>
          <w:tab w:val="clear" w:pos="720"/>
        </w:tabs>
        <w:ind w:left="360"/>
      </w:pPr>
      <w:r w:rsidRPr="000226C3">
        <w:t>Do you believe that eyewitness identification of a perpetrator is consistently reliable?</w:t>
      </w:r>
    </w:p>
    <w:tbl>
      <w:tblPr>
        <w:tblStyle w:val="TableGrid"/>
        <w:tblW w:w="0" w:type="auto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5"/>
        <w:gridCol w:w="1870"/>
        <w:gridCol w:w="1870"/>
        <w:gridCol w:w="1870"/>
        <w:gridCol w:w="1870"/>
      </w:tblGrid>
      <w:tr w:rsidR="000226C3" w:rsidRPr="000226C3" w14:paraId="1AA0263A" w14:textId="77777777" w:rsidTr="00ED796C">
        <w:tc>
          <w:tcPr>
            <w:tcW w:w="1515" w:type="dxa"/>
          </w:tcPr>
          <w:p w14:paraId="5AEE0B7C" w14:textId="77777777" w:rsidR="000226C3" w:rsidRPr="000226C3" w:rsidRDefault="000226C3" w:rsidP="000226C3">
            <w:pPr>
              <w:pStyle w:val="ListParagraph"/>
              <w:numPr>
                <w:ilvl w:val="0"/>
                <w:numId w:val="2"/>
              </w:numPr>
              <w:spacing w:before="40"/>
              <w:ind w:left="245"/>
              <w:contextualSpacing w:val="0"/>
              <w:rPr>
                <w:rFonts w:ascii="Arial Narrow" w:hAnsi="Arial Narrow"/>
              </w:rPr>
            </w:pPr>
            <w:r w:rsidRPr="000226C3">
              <w:rPr>
                <w:rFonts w:ascii="Arial Narrow" w:hAnsi="Arial Narrow"/>
              </w:rPr>
              <w:t>I strongly agree</w:t>
            </w:r>
          </w:p>
        </w:tc>
        <w:tc>
          <w:tcPr>
            <w:tcW w:w="1870" w:type="dxa"/>
          </w:tcPr>
          <w:p w14:paraId="793B7440" w14:textId="77777777" w:rsidR="000226C3" w:rsidRPr="000226C3" w:rsidRDefault="000226C3" w:rsidP="000226C3">
            <w:pPr>
              <w:pStyle w:val="ListParagraph"/>
              <w:numPr>
                <w:ilvl w:val="0"/>
                <w:numId w:val="2"/>
              </w:numPr>
              <w:spacing w:before="40" w:after="120"/>
              <w:ind w:left="245"/>
              <w:contextualSpacing w:val="0"/>
              <w:rPr>
                <w:rFonts w:ascii="Arial Narrow" w:hAnsi="Arial Narrow"/>
              </w:rPr>
            </w:pPr>
            <w:r w:rsidRPr="000226C3">
              <w:rPr>
                <w:rFonts w:ascii="Arial Narrow" w:hAnsi="Arial Narrow"/>
              </w:rPr>
              <w:t>I somewhat agree</w:t>
            </w:r>
          </w:p>
        </w:tc>
        <w:tc>
          <w:tcPr>
            <w:tcW w:w="1870" w:type="dxa"/>
          </w:tcPr>
          <w:p w14:paraId="78E7C424" w14:textId="77777777" w:rsidR="000226C3" w:rsidRPr="000226C3" w:rsidRDefault="000226C3" w:rsidP="000226C3">
            <w:pPr>
              <w:pStyle w:val="ListParagraph"/>
              <w:numPr>
                <w:ilvl w:val="0"/>
                <w:numId w:val="2"/>
              </w:numPr>
              <w:spacing w:before="40"/>
              <w:ind w:left="245"/>
              <w:contextualSpacing w:val="0"/>
              <w:rPr>
                <w:rFonts w:ascii="Arial Narrow" w:hAnsi="Arial Narrow"/>
              </w:rPr>
            </w:pPr>
            <w:r w:rsidRPr="000226C3">
              <w:rPr>
                <w:rFonts w:ascii="Arial Narrow" w:hAnsi="Arial Narrow"/>
              </w:rPr>
              <w:t>I neither agree nor disagree</w:t>
            </w:r>
          </w:p>
        </w:tc>
        <w:tc>
          <w:tcPr>
            <w:tcW w:w="1870" w:type="dxa"/>
          </w:tcPr>
          <w:p w14:paraId="6E5C93E2" w14:textId="77777777" w:rsidR="000226C3" w:rsidRPr="000226C3" w:rsidRDefault="000226C3" w:rsidP="000226C3">
            <w:pPr>
              <w:pStyle w:val="ListParagraph"/>
              <w:numPr>
                <w:ilvl w:val="0"/>
                <w:numId w:val="2"/>
              </w:numPr>
              <w:spacing w:before="40"/>
              <w:ind w:left="245"/>
              <w:contextualSpacing w:val="0"/>
              <w:rPr>
                <w:rFonts w:ascii="Arial Narrow" w:hAnsi="Arial Narrow"/>
              </w:rPr>
            </w:pPr>
            <w:r w:rsidRPr="000226C3">
              <w:rPr>
                <w:rFonts w:ascii="Arial Narrow" w:hAnsi="Arial Narrow"/>
              </w:rPr>
              <w:t>I somewhat disagree</w:t>
            </w:r>
          </w:p>
        </w:tc>
        <w:tc>
          <w:tcPr>
            <w:tcW w:w="1870" w:type="dxa"/>
          </w:tcPr>
          <w:p w14:paraId="70A23A36" w14:textId="77777777" w:rsidR="000226C3" w:rsidRPr="000226C3" w:rsidRDefault="000226C3" w:rsidP="000226C3">
            <w:pPr>
              <w:pStyle w:val="ListParagraph"/>
              <w:numPr>
                <w:ilvl w:val="0"/>
                <w:numId w:val="2"/>
              </w:numPr>
              <w:spacing w:before="40"/>
              <w:ind w:left="245"/>
              <w:contextualSpacing w:val="0"/>
              <w:rPr>
                <w:rFonts w:ascii="Arial Narrow" w:hAnsi="Arial Narrow"/>
              </w:rPr>
            </w:pPr>
            <w:r w:rsidRPr="000226C3">
              <w:rPr>
                <w:rFonts w:ascii="Arial Narrow" w:hAnsi="Arial Narrow"/>
              </w:rPr>
              <w:t>I strongly disagree</w:t>
            </w:r>
          </w:p>
        </w:tc>
      </w:tr>
    </w:tbl>
    <w:p w14:paraId="1C077CDD" w14:textId="196AE2E1" w:rsidR="000226C3" w:rsidRPr="00E34B0E" w:rsidRDefault="000226C3" w:rsidP="000226C3">
      <w:pPr>
        <w:numPr>
          <w:ilvl w:val="0"/>
          <w:numId w:val="1"/>
        </w:numPr>
        <w:tabs>
          <w:tab w:val="clear" w:pos="720"/>
        </w:tabs>
        <w:ind w:left="360"/>
        <w:rPr>
          <w:spacing w:val="-2"/>
        </w:rPr>
      </w:pPr>
      <w:r w:rsidRPr="000226C3">
        <w:rPr>
          <w:spacing w:val="-2"/>
        </w:rPr>
        <w:t>Do you believe that the judge is the most powerful person in the criminal justice system?</w:t>
      </w:r>
    </w:p>
    <w:tbl>
      <w:tblPr>
        <w:tblStyle w:val="TableGrid"/>
        <w:tblW w:w="0" w:type="auto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5"/>
        <w:gridCol w:w="1870"/>
        <w:gridCol w:w="1870"/>
        <w:gridCol w:w="1870"/>
        <w:gridCol w:w="1870"/>
      </w:tblGrid>
      <w:tr w:rsidR="000226C3" w:rsidRPr="000226C3" w14:paraId="11D3FF32" w14:textId="77777777" w:rsidTr="00ED796C">
        <w:tc>
          <w:tcPr>
            <w:tcW w:w="1515" w:type="dxa"/>
          </w:tcPr>
          <w:p w14:paraId="664DDFA2" w14:textId="77777777" w:rsidR="000226C3" w:rsidRPr="000226C3" w:rsidRDefault="000226C3" w:rsidP="000226C3">
            <w:pPr>
              <w:pStyle w:val="ListParagraph"/>
              <w:numPr>
                <w:ilvl w:val="0"/>
                <w:numId w:val="2"/>
              </w:numPr>
              <w:spacing w:before="40"/>
              <w:ind w:left="245"/>
              <w:contextualSpacing w:val="0"/>
              <w:rPr>
                <w:rFonts w:ascii="Arial Narrow" w:hAnsi="Arial Narrow"/>
              </w:rPr>
            </w:pPr>
            <w:r w:rsidRPr="000226C3">
              <w:rPr>
                <w:rFonts w:ascii="Arial Narrow" w:hAnsi="Arial Narrow"/>
              </w:rPr>
              <w:t>I strongly agree</w:t>
            </w:r>
          </w:p>
        </w:tc>
        <w:tc>
          <w:tcPr>
            <w:tcW w:w="1870" w:type="dxa"/>
          </w:tcPr>
          <w:p w14:paraId="54893047" w14:textId="77777777" w:rsidR="000226C3" w:rsidRPr="000226C3" w:rsidRDefault="000226C3" w:rsidP="000226C3">
            <w:pPr>
              <w:pStyle w:val="ListParagraph"/>
              <w:numPr>
                <w:ilvl w:val="0"/>
                <w:numId w:val="2"/>
              </w:numPr>
              <w:spacing w:before="40" w:after="120"/>
              <w:ind w:left="245"/>
              <w:contextualSpacing w:val="0"/>
              <w:rPr>
                <w:rFonts w:ascii="Arial Narrow" w:hAnsi="Arial Narrow"/>
              </w:rPr>
            </w:pPr>
            <w:r w:rsidRPr="000226C3">
              <w:rPr>
                <w:rFonts w:ascii="Arial Narrow" w:hAnsi="Arial Narrow"/>
              </w:rPr>
              <w:t>I somewhat agree</w:t>
            </w:r>
          </w:p>
        </w:tc>
        <w:tc>
          <w:tcPr>
            <w:tcW w:w="1870" w:type="dxa"/>
          </w:tcPr>
          <w:p w14:paraId="2E0DF93F" w14:textId="77777777" w:rsidR="000226C3" w:rsidRPr="000226C3" w:rsidRDefault="000226C3" w:rsidP="000226C3">
            <w:pPr>
              <w:pStyle w:val="ListParagraph"/>
              <w:numPr>
                <w:ilvl w:val="0"/>
                <w:numId w:val="2"/>
              </w:numPr>
              <w:spacing w:before="40"/>
              <w:ind w:left="245"/>
              <w:contextualSpacing w:val="0"/>
              <w:rPr>
                <w:rFonts w:ascii="Arial Narrow" w:hAnsi="Arial Narrow"/>
              </w:rPr>
            </w:pPr>
            <w:r w:rsidRPr="000226C3">
              <w:rPr>
                <w:rFonts w:ascii="Arial Narrow" w:hAnsi="Arial Narrow"/>
              </w:rPr>
              <w:t>I neither agree nor disagree</w:t>
            </w:r>
          </w:p>
        </w:tc>
        <w:tc>
          <w:tcPr>
            <w:tcW w:w="1870" w:type="dxa"/>
          </w:tcPr>
          <w:p w14:paraId="691FBD7A" w14:textId="77777777" w:rsidR="000226C3" w:rsidRPr="000226C3" w:rsidRDefault="000226C3" w:rsidP="000226C3">
            <w:pPr>
              <w:pStyle w:val="ListParagraph"/>
              <w:numPr>
                <w:ilvl w:val="0"/>
                <w:numId w:val="2"/>
              </w:numPr>
              <w:spacing w:before="40"/>
              <w:ind w:left="245"/>
              <w:contextualSpacing w:val="0"/>
              <w:rPr>
                <w:rFonts w:ascii="Arial Narrow" w:hAnsi="Arial Narrow"/>
              </w:rPr>
            </w:pPr>
            <w:r w:rsidRPr="000226C3">
              <w:rPr>
                <w:rFonts w:ascii="Arial Narrow" w:hAnsi="Arial Narrow"/>
              </w:rPr>
              <w:t>I somewhat disagree</w:t>
            </w:r>
          </w:p>
        </w:tc>
        <w:tc>
          <w:tcPr>
            <w:tcW w:w="1870" w:type="dxa"/>
          </w:tcPr>
          <w:p w14:paraId="01B4D820" w14:textId="77777777" w:rsidR="000226C3" w:rsidRPr="000226C3" w:rsidRDefault="000226C3" w:rsidP="000226C3">
            <w:pPr>
              <w:pStyle w:val="ListParagraph"/>
              <w:numPr>
                <w:ilvl w:val="0"/>
                <w:numId w:val="2"/>
              </w:numPr>
              <w:spacing w:before="40"/>
              <w:ind w:left="245"/>
              <w:contextualSpacing w:val="0"/>
              <w:rPr>
                <w:rFonts w:ascii="Arial Narrow" w:hAnsi="Arial Narrow"/>
              </w:rPr>
            </w:pPr>
            <w:r w:rsidRPr="000226C3">
              <w:rPr>
                <w:rFonts w:ascii="Arial Narrow" w:hAnsi="Arial Narrow"/>
              </w:rPr>
              <w:t>I strongly disagree</w:t>
            </w:r>
          </w:p>
        </w:tc>
      </w:tr>
    </w:tbl>
    <w:p w14:paraId="03C65406" w14:textId="0635A11F" w:rsidR="000226C3" w:rsidRPr="00530AC1" w:rsidRDefault="00C410DC" w:rsidP="00530AC1">
      <w:pPr>
        <w:pStyle w:val="Heading2"/>
      </w:pPr>
      <w:r w:rsidRPr="00C410DC">
        <w:lastRenderedPageBreak/>
        <w:t>Scoring</w:t>
      </w:r>
    </w:p>
    <w:p w14:paraId="5DDB94CC" w14:textId="197F84C6" w:rsidR="000226C3" w:rsidRDefault="000226C3" w:rsidP="000226C3">
      <w:r w:rsidRPr="000226C3">
        <w:t>The more you believe such falsehoods, and dismiss viable claims of innocence, the more likely you are an “</w:t>
      </w:r>
      <w:hyperlink r:id="rId7" w:history="1">
        <w:r w:rsidRPr="000226C3">
          <w:rPr>
            <w:rStyle w:val="Hyperlink"/>
            <w:b/>
            <w:bCs/>
          </w:rPr>
          <w:t>innocence offender</w:t>
        </w:r>
      </w:hyperlink>
      <w:r w:rsidRPr="000226C3">
        <w:t>”. You become something of a “</w:t>
      </w:r>
      <w:hyperlink r:id="rId8" w:tgtFrame="_blank" w:history="1">
        <w:r w:rsidRPr="000226C3">
          <w:rPr>
            <w:rStyle w:val="Hyperlink"/>
            <w:b/>
            <w:bCs/>
          </w:rPr>
          <w:t>useful</w:t>
        </w:r>
      </w:hyperlink>
      <w:r w:rsidRPr="000226C3">
        <w:t xml:space="preserve"> </w:t>
      </w:r>
      <w:hyperlink r:id="rId9" w:tgtFrame="_blank" w:history="1">
        <w:r w:rsidRPr="000226C3">
          <w:rPr>
            <w:rStyle w:val="Hyperlink"/>
            <w:b/>
            <w:bCs/>
          </w:rPr>
          <w:t>idiot</w:t>
        </w:r>
      </w:hyperlink>
      <w:r w:rsidRPr="000226C3">
        <w:t>” to those who benefit from such general ignorance of the judicial system’s many imperfections.</w:t>
      </w:r>
    </w:p>
    <w:p w14:paraId="3BFCE214" w14:textId="77777777" w:rsidR="00530AC1" w:rsidRDefault="00530AC1" w:rsidP="000226C3"/>
    <w:p w14:paraId="26E33934" w14:textId="20790AB6" w:rsidR="00565447" w:rsidRPr="000226C3" w:rsidRDefault="000505FE" w:rsidP="000226C3">
      <w:r>
        <w:t>Score your responses by putting the corresponding value in each box. Then add them up.</w:t>
      </w:r>
    </w:p>
    <w:tbl>
      <w:tblPr>
        <w:tblStyle w:val="TableGrid"/>
        <w:tblW w:w="0" w:type="auto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5"/>
        <w:gridCol w:w="1870"/>
        <w:gridCol w:w="1870"/>
        <w:gridCol w:w="1870"/>
        <w:gridCol w:w="1141"/>
      </w:tblGrid>
      <w:tr w:rsidR="00C410DC" w:rsidRPr="000226C3" w14:paraId="7E4F29DE" w14:textId="77777777" w:rsidTr="00530AC1">
        <w:tc>
          <w:tcPr>
            <w:tcW w:w="1515" w:type="dxa"/>
          </w:tcPr>
          <w:p w14:paraId="5A66F5A1" w14:textId="2573810D" w:rsidR="00C410DC" w:rsidRPr="00565447" w:rsidRDefault="00565447" w:rsidP="00530AC1">
            <w:pPr>
              <w:spacing w:before="80" w:after="160"/>
              <w:ind w:left="170" w:hanging="27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</w:t>
            </w:r>
            <w:r>
              <w:t xml:space="preserve"> </w:t>
            </w:r>
            <w:r>
              <w:tab/>
            </w:r>
            <w:r w:rsidR="00C410DC" w:rsidRPr="00565447">
              <w:rPr>
                <w:rFonts w:ascii="Arial Narrow" w:hAnsi="Arial Narrow"/>
              </w:rPr>
              <w:t>I strongly agree</w:t>
            </w:r>
          </w:p>
        </w:tc>
        <w:tc>
          <w:tcPr>
            <w:tcW w:w="1870" w:type="dxa"/>
          </w:tcPr>
          <w:p w14:paraId="3AE9FD47" w14:textId="1DCAAE3C" w:rsidR="00C410DC" w:rsidRPr="00565447" w:rsidRDefault="00565447" w:rsidP="00530AC1">
            <w:pPr>
              <w:spacing w:before="80" w:after="160"/>
              <w:ind w:left="173" w:hanging="27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  <w:r>
              <w:t xml:space="preserve"> </w:t>
            </w:r>
            <w:r>
              <w:tab/>
            </w:r>
            <w:r w:rsidR="00C410DC" w:rsidRPr="00565447">
              <w:rPr>
                <w:rFonts w:ascii="Arial Narrow" w:hAnsi="Arial Narrow"/>
              </w:rPr>
              <w:t>I somewhat agree</w:t>
            </w:r>
          </w:p>
        </w:tc>
        <w:tc>
          <w:tcPr>
            <w:tcW w:w="1870" w:type="dxa"/>
          </w:tcPr>
          <w:p w14:paraId="3DA653D3" w14:textId="47C89E37" w:rsidR="00C410DC" w:rsidRPr="00565447" w:rsidRDefault="00565447" w:rsidP="00530AC1">
            <w:pPr>
              <w:spacing w:before="80" w:after="160"/>
              <w:ind w:left="170" w:hanging="27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  <w:r>
              <w:t xml:space="preserve"> </w:t>
            </w:r>
            <w:r>
              <w:tab/>
            </w:r>
            <w:r w:rsidR="00C410DC" w:rsidRPr="00565447">
              <w:rPr>
                <w:rFonts w:ascii="Arial Narrow" w:hAnsi="Arial Narrow"/>
              </w:rPr>
              <w:t>I neither agree nor disagree</w:t>
            </w:r>
          </w:p>
        </w:tc>
        <w:tc>
          <w:tcPr>
            <w:tcW w:w="1870" w:type="dxa"/>
          </w:tcPr>
          <w:p w14:paraId="30EAA6FC" w14:textId="5E82FF7C" w:rsidR="00C410DC" w:rsidRPr="00565447" w:rsidRDefault="00565447" w:rsidP="00530AC1">
            <w:pPr>
              <w:spacing w:before="80" w:after="160"/>
              <w:ind w:left="170" w:hanging="27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  <w:r>
              <w:t xml:space="preserve"> </w:t>
            </w:r>
            <w:r>
              <w:tab/>
            </w:r>
            <w:r w:rsidR="00C410DC" w:rsidRPr="00565447">
              <w:rPr>
                <w:rFonts w:ascii="Arial Narrow" w:hAnsi="Arial Narrow"/>
              </w:rPr>
              <w:t>I somewhat disagree</w:t>
            </w:r>
          </w:p>
        </w:tc>
        <w:tc>
          <w:tcPr>
            <w:tcW w:w="1141" w:type="dxa"/>
          </w:tcPr>
          <w:p w14:paraId="3514E984" w14:textId="02AC7126" w:rsidR="00C410DC" w:rsidRPr="00565447" w:rsidRDefault="00565447" w:rsidP="00530AC1">
            <w:pPr>
              <w:spacing w:before="80" w:after="160"/>
              <w:ind w:left="170" w:right="-130" w:hanging="27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  <w:r>
              <w:t xml:space="preserve"> </w:t>
            </w:r>
            <w:r>
              <w:tab/>
            </w:r>
            <w:r w:rsidR="00C410DC" w:rsidRPr="00565447">
              <w:rPr>
                <w:rFonts w:ascii="Arial Narrow" w:hAnsi="Arial Narrow"/>
              </w:rPr>
              <w:t>I strongly disagree</w:t>
            </w:r>
          </w:p>
        </w:tc>
      </w:tr>
    </w:tbl>
    <w:p w14:paraId="2DBA911E" w14:textId="77777777" w:rsidR="00530AC1" w:rsidRPr="00530AC1" w:rsidRDefault="00530AC1" w:rsidP="00530AC1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"/>
        <w:gridCol w:w="825"/>
        <w:gridCol w:w="1350"/>
        <w:gridCol w:w="900"/>
        <w:gridCol w:w="1350"/>
        <w:gridCol w:w="810"/>
        <w:gridCol w:w="1530"/>
        <w:gridCol w:w="810"/>
      </w:tblGrid>
      <w:tr w:rsidR="00530AC1" w14:paraId="7A1AE8D5" w14:textId="77777777" w:rsidTr="00ED796C">
        <w:trPr>
          <w:trHeight w:val="402"/>
        </w:trPr>
        <w:tc>
          <w:tcPr>
            <w:tcW w:w="705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5BE700B" w14:textId="77777777" w:rsidR="00530AC1" w:rsidRDefault="00530AC1" w:rsidP="00ED796C">
            <w:pPr>
              <w:jc w:val="right"/>
            </w:pPr>
            <w:r>
              <w:t>1.</w:t>
            </w:r>
          </w:p>
        </w:tc>
        <w:tc>
          <w:tcPr>
            <w:tcW w:w="8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DD1C9D" w14:textId="77777777" w:rsidR="00530AC1" w:rsidRDefault="00530AC1" w:rsidP="00ED796C"/>
        </w:tc>
        <w:tc>
          <w:tcPr>
            <w:tcW w:w="135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E9FA79F" w14:textId="77777777" w:rsidR="00530AC1" w:rsidRDefault="00530AC1" w:rsidP="00ED796C">
            <w:pPr>
              <w:jc w:val="right"/>
            </w:pPr>
            <w:r>
              <w:t>4.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EE70E0" w14:textId="77777777" w:rsidR="00530AC1" w:rsidRDefault="00530AC1" w:rsidP="00ED796C"/>
        </w:tc>
        <w:tc>
          <w:tcPr>
            <w:tcW w:w="135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F6D33CA" w14:textId="77777777" w:rsidR="00530AC1" w:rsidRDefault="00530AC1" w:rsidP="00ED796C">
            <w:pPr>
              <w:jc w:val="right"/>
            </w:pPr>
            <w:r>
              <w:t>7.</w:t>
            </w:r>
          </w:p>
        </w:tc>
        <w:tc>
          <w:tcPr>
            <w:tcW w:w="81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68B44F" w14:textId="77777777" w:rsidR="00530AC1" w:rsidRDefault="00530AC1" w:rsidP="00ED796C"/>
        </w:tc>
        <w:tc>
          <w:tcPr>
            <w:tcW w:w="1530" w:type="dxa"/>
            <w:tcBorders>
              <w:top w:val="nil"/>
              <w:left w:val="double" w:sz="4" w:space="0" w:color="auto"/>
              <w:bottom w:val="nil"/>
            </w:tcBorders>
          </w:tcPr>
          <w:p w14:paraId="5ADA1210" w14:textId="77777777" w:rsidR="00530AC1" w:rsidRDefault="00530AC1" w:rsidP="00ED796C">
            <w:pPr>
              <w:jc w:val="right"/>
            </w:pPr>
            <w:r>
              <w:t>10.</w:t>
            </w: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F3E812" w14:textId="77777777" w:rsidR="00530AC1" w:rsidRDefault="00530AC1" w:rsidP="00ED796C"/>
        </w:tc>
      </w:tr>
      <w:tr w:rsidR="00530AC1" w14:paraId="0FC4FE38" w14:textId="77777777" w:rsidTr="00ED796C">
        <w:trPr>
          <w:trHeight w:val="447"/>
        </w:trPr>
        <w:tc>
          <w:tcPr>
            <w:tcW w:w="705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5631B9A" w14:textId="77777777" w:rsidR="00530AC1" w:rsidRDefault="00530AC1" w:rsidP="00ED796C">
            <w:pPr>
              <w:jc w:val="right"/>
            </w:pPr>
            <w:r>
              <w:t>2.</w:t>
            </w:r>
          </w:p>
        </w:tc>
        <w:tc>
          <w:tcPr>
            <w:tcW w:w="8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26D642" w14:textId="77777777" w:rsidR="00530AC1" w:rsidRDefault="00530AC1" w:rsidP="00ED796C"/>
        </w:tc>
        <w:tc>
          <w:tcPr>
            <w:tcW w:w="135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AF690CC" w14:textId="77777777" w:rsidR="00530AC1" w:rsidRDefault="00530AC1" w:rsidP="00ED796C">
            <w:pPr>
              <w:jc w:val="right"/>
            </w:pPr>
            <w:r>
              <w:t>5.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1DAE75" w14:textId="77777777" w:rsidR="00530AC1" w:rsidRDefault="00530AC1" w:rsidP="00ED796C"/>
        </w:tc>
        <w:tc>
          <w:tcPr>
            <w:tcW w:w="135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DBAC23A" w14:textId="77777777" w:rsidR="00530AC1" w:rsidRDefault="00530AC1" w:rsidP="00ED796C">
            <w:pPr>
              <w:jc w:val="right"/>
            </w:pPr>
            <w:r>
              <w:t>8.</w:t>
            </w:r>
          </w:p>
        </w:tc>
        <w:tc>
          <w:tcPr>
            <w:tcW w:w="81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BA117F" w14:textId="77777777" w:rsidR="00530AC1" w:rsidRDefault="00530AC1" w:rsidP="00ED796C"/>
        </w:tc>
        <w:tc>
          <w:tcPr>
            <w:tcW w:w="1530" w:type="dxa"/>
            <w:tcBorders>
              <w:top w:val="nil"/>
              <w:left w:val="double" w:sz="4" w:space="0" w:color="auto"/>
              <w:bottom w:val="nil"/>
            </w:tcBorders>
          </w:tcPr>
          <w:p w14:paraId="3D3E1A97" w14:textId="77777777" w:rsidR="00530AC1" w:rsidRDefault="00530AC1" w:rsidP="00ED796C">
            <w:pPr>
              <w:jc w:val="right"/>
            </w:pPr>
            <w:r>
              <w:t>11.</w:t>
            </w: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8EEA73" w14:textId="77777777" w:rsidR="00530AC1" w:rsidRDefault="00530AC1" w:rsidP="00ED796C"/>
        </w:tc>
      </w:tr>
      <w:tr w:rsidR="00530AC1" w14:paraId="55C272DB" w14:textId="77777777" w:rsidTr="00ED796C">
        <w:trPr>
          <w:trHeight w:val="411"/>
        </w:trPr>
        <w:tc>
          <w:tcPr>
            <w:tcW w:w="705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35965EA" w14:textId="77777777" w:rsidR="00530AC1" w:rsidRDefault="00530AC1" w:rsidP="00ED796C">
            <w:pPr>
              <w:jc w:val="right"/>
            </w:pPr>
            <w:r>
              <w:t>3.</w:t>
            </w:r>
          </w:p>
        </w:tc>
        <w:tc>
          <w:tcPr>
            <w:tcW w:w="8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A784FE" w14:textId="77777777" w:rsidR="00530AC1" w:rsidRDefault="00530AC1" w:rsidP="00ED796C"/>
        </w:tc>
        <w:tc>
          <w:tcPr>
            <w:tcW w:w="135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0A5ECF3" w14:textId="77777777" w:rsidR="00530AC1" w:rsidRDefault="00530AC1" w:rsidP="00ED796C">
            <w:pPr>
              <w:jc w:val="right"/>
            </w:pPr>
            <w:r>
              <w:t>6.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7FF69A" w14:textId="77777777" w:rsidR="00530AC1" w:rsidRDefault="00530AC1" w:rsidP="00ED796C"/>
        </w:tc>
        <w:tc>
          <w:tcPr>
            <w:tcW w:w="135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0244100" w14:textId="77777777" w:rsidR="00530AC1" w:rsidRDefault="00530AC1" w:rsidP="00ED796C">
            <w:pPr>
              <w:jc w:val="right"/>
            </w:pPr>
            <w:r>
              <w:t>9.</w:t>
            </w:r>
          </w:p>
        </w:tc>
        <w:tc>
          <w:tcPr>
            <w:tcW w:w="81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DE4251" w14:textId="77777777" w:rsidR="00530AC1" w:rsidRDefault="00530AC1" w:rsidP="00ED796C"/>
        </w:tc>
        <w:tc>
          <w:tcPr>
            <w:tcW w:w="1530" w:type="dxa"/>
            <w:tcBorders>
              <w:top w:val="nil"/>
              <w:left w:val="double" w:sz="4" w:space="0" w:color="auto"/>
              <w:bottom w:val="nil"/>
            </w:tcBorders>
          </w:tcPr>
          <w:p w14:paraId="2EA2E270" w14:textId="77777777" w:rsidR="00530AC1" w:rsidRDefault="00530AC1" w:rsidP="00ED796C">
            <w:pPr>
              <w:jc w:val="right"/>
            </w:pPr>
            <w:r>
              <w:t>12.</w:t>
            </w: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D5AFB5" w14:textId="77777777" w:rsidR="00530AC1" w:rsidRDefault="00530AC1" w:rsidP="00ED796C"/>
        </w:tc>
      </w:tr>
    </w:tbl>
    <w:p w14:paraId="1EE87796" w14:textId="77777777" w:rsidR="00C410DC" w:rsidRDefault="00C410DC" w:rsidP="008D4634"/>
    <w:p w14:paraId="5C8F0932" w14:textId="01C0933D" w:rsidR="00C410DC" w:rsidRDefault="00565447" w:rsidP="000505FE">
      <w:pPr>
        <w:spacing w:before="120"/>
        <w:jc w:val="center"/>
      </w:pPr>
      <w:r>
        <w:t>Total: ____________________</w:t>
      </w:r>
    </w:p>
    <w:p w14:paraId="60E20858" w14:textId="77777777" w:rsidR="00C410DC" w:rsidRDefault="00C410DC" w:rsidP="008D4634"/>
    <w:p w14:paraId="57BC9FF6" w14:textId="2C3456DC" w:rsidR="008D4634" w:rsidRPr="00565447" w:rsidRDefault="00565447" w:rsidP="00530AC1">
      <w:pPr>
        <w:pStyle w:val="Heading2"/>
      </w:pPr>
      <w:r w:rsidRPr="00565447">
        <w:t>Results</w:t>
      </w:r>
    </w:p>
    <w:p w14:paraId="6CE511F2" w14:textId="4ADF185C" w:rsidR="00565447" w:rsidRPr="00565447" w:rsidRDefault="00565447" w:rsidP="00565447">
      <w:pPr>
        <w:tabs>
          <w:tab w:val="left" w:pos="720"/>
          <w:tab w:val="left" w:pos="1260"/>
        </w:tabs>
        <w:spacing w:before="40" w:after="40"/>
        <w:ind w:left="115"/>
        <w:rPr>
          <w:rFonts w:eastAsia="Times New Roman" w:cs="Calibri"/>
          <w:color w:val="000000"/>
          <w:kern w:val="0"/>
          <w14:ligatures w14:val="none"/>
        </w:rPr>
      </w:pPr>
      <w:r w:rsidRPr="00565447">
        <w:rPr>
          <w:rFonts w:eastAsia="Times New Roman" w:cs="Calibri"/>
          <w:color w:val="000000"/>
          <w:kern w:val="0"/>
          <w14:ligatures w14:val="none"/>
        </w:rPr>
        <w:t>13</w:t>
      </w:r>
      <w:r>
        <w:rPr>
          <w:rFonts w:eastAsia="Times New Roman" w:cs="Calibri"/>
          <w:color w:val="000000"/>
          <w:kern w:val="0"/>
          <w14:ligatures w14:val="none"/>
        </w:rPr>
        <w:t xml:space="preserve"> to</w:t>
      </w:r>
      <w:r w:rsidRPr="00565447">
        <w:rPr>
          <w:rFonts w:eastAsia="Times New Roman" w:cs="Calibri"/>
          <w:color w:val="000000"/>
          <w:kern w:val="0"/>
          <w14:ligatures w14:val="none"/>
        </w:rPr>
        <w:tab/>
      </w:r>
      <w:r w:rsidRPr="00565447">
        <w:rPr>
          <w:rFonts w:eastAsia="Times New Roman" w:cs="Calibri"/>
          <w:color w:val="000000"/>
          <w:kern w:val="0"/>
          <w14:ligatures w14:val="none"/>
        </w:rPr>
        <w:t>25</w:t>
      </w:r>
      <w:r w:rsidRPr="00565447">
        <w:rPr>
          <w:rFonts w:eastAsia="Times New Roman" w:cs="Calibri"/>
          <w:color w:val="000000"/>
          <w:kern w:val="0"/>
          <w14:ligatures w14:val="none"/>
        </w:rPr>
        <w:tab/>
      </w:r>
      <w:r w:rsidRPr="00565447">
        <w:rPr>
          <w:rFonts w:eastAsia="Times New Roman" w:cs="Calibri"/>
          <w:color w:val="000000"/>
          <w:kern w:val="0"/>
          <w14:ligatures w14:val="none"/>
        </w:rPr>
        <w:t xml:space="preserve">You're likely not </w:t>
      </w:r>
      <w:r w:rsidRPr="00565447">
        <w:rPr>
          <w:rFonts w:eastAsia="Times New Roman" w:cs="Calibri"/>
          <w:i/>
          <w:iCs/>
          <w:color w:val="000000"/>
          <w:kern w:val="0"/>
          <w14:ligatures w14:val="none"/>
        </w:rPr>
        <w:t>innocence offending</w:t>
      </w:r>
      <w:r w:rsidRPr="00565447">
        <w:rPr>
          <w:rFonts w:eastAsia="Times New Roman" w:cs="Calibri"/>
          <w:color w:val="000000"/>
          <w:kern w:val="0"/>
          <w14:ligatures w14:val="none"/>
        </w:rPr>
        <w:t>.</w:t>
      </w:r>
      <w:r w:rsidR="00530AC1">
        <w:rPr>
          <w:rFonts w:eastAsia="Times New Roman" w:cs="Calibri"/>
          <w:color w:val="000000"/>
          <w:kern w:val="0"/>
          <w14:ligatures w14:val="none"/>
        </w:rPr>
        <w:t xml:space="preserve"> And unlikely exploited.</w:t>
      </w:r>
    </w:p>
    <w:p w14:paraId="2AEE5CF6" w14:textId="15EF53B1" w:rsidR="00565447" w:rsidRPr="00565447" w:rsidRDefault="00565447" w:rsidP="00565447">
      <w:pPr>
        <w:tabs>
          <w:tab w:val="left" w:pos="720"/>
          <w:tab w:val="left" w:pos="1260"/>
        </w:tabs>
        <w:spacing w:before="40" w:after="40"/>
        <w:ind w:left="115"/>
        <w:rPr>
          <w:rFonts w:eastAsia="Times New Roman" w:cs="Calibri"/>
          <w:color w:val="000000"/>
          <w:kern w:val="0"/>
          <w14:ligatures w14:val="none"/>
        </w:rPr>
      </w:pPr>
      <w:r w:rsidRPr="00565447">
        <w:rPr>
          <w:rFonts w:eastAsia="Times New Roman" w:cs="Calibri"/>
          <w:color w:val="000000"/>
          <w:kern w:val="0"/>
          <w14:ligatures w14:val="none"/>
        </w:rPr>
        <w:t>25</w:t>
      </w:r>
      <w:r>
        <w:rPr>
          <w:rFonts w:eastAsia="Times New Roman" w:cs="Calibri"/>
          <w:color w:val="000000"/>
          <w:kern w:val="0"/>
          <w14:ligatures w14:val="none"/>
        </w:rPr>
        <w:t xml:space="preserve"> to</w:t>
      </w:r>
      <w:r w:rsidRPr="00565447">
        <w:rPr>
          <w:rFonts w:eastAsia="Times New Roman" w:cs="Calibri"/>
          <w:color w:val="000000"/>
          <w:kern w:val="0"/>
          <w14:ligatures w14:val="none"/>
        </w:rPr>
        <w:tab/>
      </w:r>
      <w:r w:rsidRPr="00565447">
        <w:rPr>
          <w:rFonts w:eastAsia="Times New Roman" w:cs="Calibri"/>
          <w:color w:val="000000"/>
          <w:kern w:val="0"/>
          <w14:ligatures w14:val="none"/>
        </w:rPr>
        <w:t>37</w:t>
      </w:r>
      <w:r w:rsidRPr="00565447">
        <w:rPr>
          <w:rFonts w:eastAsia="Times New Roman" w:cs="Calibri"/>
          <w:color w:val="000000"/>
          <w:kern w:val="0"/>
          <w14:ligatures w14:val="none"/>
        </w:rPr>
        <w:tab/>
      </w:r>
      <w:r w:rsidRPr="00565447">
        <w:rPr>
          <w:rFonts w:eastAsia="Times New Roman" w:cs="Calibri"/>
          <w:color w:val="000000"/>
          <w:kern w:val="0"/>
          <w14:ligatures w14:val="none"/>
        </w:rPr>
        <w:t xml:space="preserve">You're likely not yet </w:t>
      </w:r>
      <w:r w:rsidRPr="00565447">
        <w:rPr>
          <w:rFonts w:eastAsia="Times New Roman" w:cs="Calibri"/>
          <w:i/>
          <w:iCs/>
          <w:color w:val="000000"/>
          <w:kern w:val="0"/>
          <w14:ligatures w14:val="none"/>
        </w:rPr>
        <w:t>innocence offending</w:t>
      </w:r>
      <w:r w:rsidRPr="00565447">
        <w:rPr>
          <w:rFonts w:eastAsia="Times New Roman" w:cs="Calibri"/>
          <w:color w:val="000000"/>
          <w:kern w:val="0"/>
          <w14:ligatures w14:val="none"/>
        </w:rPr>
        <w:t>.</w:t>
      </w:r>
      <w:r w:rsidR="00530AC1">
        <w:rPr>
          <w:rFonts w:eastAsia="Times New Roman" w:cs="Calibri"/>
          <w:color w:val="000000"/>
          <w:kern w:val="0"/>
          <w14:ligatures w14:val="none"/>
        </w:rPr>
        <w:t xml:space="preserve"> But vulnerable to exploitation.</w:t>
      </w:r>
    </w:p>
    <w:p w14:paraId="15712083" w14:textId="46DA7A04" w:rsidR="00565447" w:rsidRPr="00565447" w:rsidRDefault="00565447" w:rsidP="00565447">
      <w:pPr>
        <w:tabs>
          <w:tab w:val="left" w:pos="720"/>
          <w:tab w:val="left" w:pos="1260"/>
        </w:tabs>
        <w:spacing w:before="40" w:after="40"/>
        <w:ind w:left="115"/>
        <w:rPr>
          <w:rFonts w:eastAsia="Times New Roman" w:cs="Calibri"/>
          <w:color w:val="000000"/>
          <w:kern w:val="0"/>
          <w14:ligatures w14:val="none"/>
        </w:rPr>
      </w:pPr>
      <w:r w:rsidRPr="00565447">
        <w:rPr>
          <w:rFonts w:eastAsia="Times New Roman" w:cs="Calibri"/>
          <w:color w:val="000000"/>
          <w:kern w:val="0"/>
          <w14:ligatures w14:val="none"/>
        </w:rPr>
        <w:t>37</w:t>
      </w:r>
      <w:r>
        <w:rPr>
          <w:rFonts w:eastAsia="Times New Roman" w:cs="Calibri"/>
          <w:color w:val="000000"/>
          <w:kern w:val="0"/>
          <w14:ligatures w14:val="none"/>
        </w:rPr>
        <w:t xml:space="preserve"> to</w:t>
      </w:r>
      <w:r w:rsidRPr="00565447">
        <w:rPr>
          <w:rFonts w:eastAsia="Times New Roman" w:cs="Calibri"/>
          <w:color w:val="000000"/>
          <w:kern w:val="0"/>
          <w14:ligatures w14:val="none"/>
        </w:rPr>
        <w:tab/>
      </w:r>
      <w:r w:rsidRPr="00565447">
        <w:rPr>
          <w:rFonts w:eastAsia="Times New Roman" w:cs="Calibri"/>
          <w:color w:val="000000"/>
          <w:kern w:val="0"/>
          <w14:ligatures w14:val="none"/>
        </w:rPr>
        <w:t>49</w:t>
      </w:r>
      <w:r w:rsidRPr="00565447">
        <w:rPr>
          <w:rFonts w:eastAsia="Times New Roman" w:cs="Calibri"/>
          <w:color w:val="000000"/>
          <w:kern w:val="0"/>
          <w14:ligatures w14:val="none"/>
        </w:rPr>
        <w:tab/>
      </w:r>
      <w:r w:rsidRPr="00565447">
        <w:rPr>
          <w:rFonts w:eastAsia="Times New Roman" w:cs="Calibri"/>
          <w:color w:val="000000"/>
          <w:kern w:val="0"/>
          <w14:ligatures w14:val="none"/>
        </w:rPr>
        <w:t xml:space="preserve">You are at risk of </w:t>
      </w:r>
      <w:r w:rsidRPr="00565447">
        <w:rPr>
          <w:rFonts w:eastAsia="Times New Roman" w:cs="Calibri"/>
          <w:i/>
          <w:iCs/>
          <w:color w:val="000000"/>
          <w:kern w:val="0"/>
          <w14:ligatures w14:val="none"/>
        </w:rPr>
        <w:t>innocence offending</w:t>
      </w:r>
      <w:r w:rsidRPr="00565447">
        <w:rPr>
          <w:rFonts w:eastAsia="Times New Roman" w:cs="Calibri"/>
          <w:color w:val="000000"/>
          <w:kern w:val="0"/>
          <w14:ligatures w14:val="none"/>
        </w:rPr>
        <w:t xml:space="preserve">. </w:t>
      </w:r>
      <w:r w:rsidR="00530AC1">
        <w:rPr>
          <w:rFonts w:eastAsia="Times New Roman" w:cs="Calibri"/>
          <w:color w:val="000000"/>
          <w:kern w:val="0"/>
          <w14:ligatures w14:val="none"/>
        </w:rPr>
        <w:t>And can be exploited.</w:t>
      </w:r>
    </w:p>
    <w:p w14:paraId="2FF8FE95" w14:textId="1E65E6F7" w:rsidR="00565447" w:rsidRPr="00565447" w:rsidRDefault="00565447" w:rsidP="00565447">
      <w:pPr>
        <w:tabs>
          <w:tab w:val="left" w:pos="720"/>
          <w:tab w:val="left" w:pos="1260"/>
        </w:tabs>
        <w:spacing w:before="40" w:after="40"/>
        <w:ind w:left="115"/>
        <w:rPr>
          <w:rFonts w:eastAsia="Times New Roman" w:cs="Calibri"/>
          <w:color w:val="000000"/>
          <w:kern w:val="0"/>
          <w14:ligatures w14:val="none"/>
        </w:rPr>
      </w:pPr>
      <w:r w:rsidRPr="00565447">
        <w:rPr>
          <w:rFonts w:eastAsia="Times New Roman" w:cs="Calibri"/>
          <w:color w:val="000000"/>
          <w:kern w:val="0"/>
          <w14:ligatures w14:val="none"/>
        </w:rPr>
        <w:t>49</w:t>
      </w:r>
      <w:r>
        <w:rPr>
          <w:rFonts w:eastAsia="Times New Roman" w:cs="Calibri"/>
          <w:color w:val="000000"/>
          <w:kern w:val="0"/>
          <w14:ligatures w14:val="none"/>
        </w:rPr>
        <w:t xml:space="preserve"> to</w:t>
      </w:r>
      <w:r w:rsidRPr="00565447">
        <w:rPr>
          <w:rFonts w:eastAsia="Times New Roman" w:cs="Calibri"/>
          <w:color w:val="000000"/>
          <w:kern w:val="0"/>
          <w14:ligatures w14:val="none"/>
        </w:rPr>
        <w:tab/>
      </w:r>
      <w:r w:rsidRPr="00565447">
        <w:rPr>
          <w:rFonts w:eastAsia="Times New Roman" w:cs="Calibri"/>
          <w:color w:val="000000"/>
          <w:kern w:val="0"/>
          <w14:ligatures w14:val="none"/>
        </w:rPr>
        <w:t>61</w:t>
      </w:r>
      <w:r w:rsidRPr="00565447">
        <w:rPr>
          <w:rFonts w:eastAsia="Times New Roman" w:cs="Calibri"/>
          <w:color w:val="000000"/>
          <w:kern w:val="0"/>
          <w14:ligatures w14:val="none"/>
        </w:rPr>
        <w:tab/>
      </w:r>
      <w:r w:rsidRPr="00565447">
        <w:rPr>
          <w:rFonts w:eastAsia="Times New Roman" w:cs="Calibri"/>
          <w:color w:val="000000"/>
          <w:kern w:val="0"/>
          <w14:ligatures w14:val="none"/>
        </w:rPr>
        <w:t xml:space="preserve">You're most likely </w:t>
      </w:r>
      <w:r w:rsidRPr="00565447">
        <w:rPr>
          <w:rFonts w:eastAsia="Times New Roman" w:cs="Calibri"/>
          <w:i/>
          <w:iCs/>
          <w:color w:val="000000"/>
          <w:kern w:val="0"/>
          <w14:ligatures w14:val="none"/>
        </w:rPr>
        <w:t>innocence offending</w:t>
      </w:r>
      <w:r w:rsidRPr="00565447">
        <w:rPr>
          <w:rFonts w:eastAsia="Times New Roman" w:cs="Calibri"/>
          <w:color w:val="000000"/>
          <w:kern w:val="0"/>
          <w14:ligatures w14:val="none"/>
        </w:rPr>
        <w:t>.</w:t>
      </w:r>
      <w:r w:rsidR="00530AC1">
        <w:rPr>
          <w:rFonts w:eastAsia="Times New Roman" w:cs="Calibri"/>
          <w:color w:val="000000"/>
          <w:kern w:val="0"/>
          <w14:ligatures w14:val="none"/>
        </w:rPr>
        <w:t xml:space="preserve"> And more easily exploited.</w:t>
      </w:r>
    </w:p>
    <w:p w14:paraId="4B52C647" w14:textId="7ACA3697" w:rsidR="00565447" w:rsidRDefault="00D0582E" w:rsidP="008D463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E4E320" wp14:editId="25CB6620">
                <wp:simplePos x="0" y="0"/>
                <wp:positionH relativeFrom="column">
                  <wp:posOffset>3962400</wp:posOffset>
                </wp:positionH>
                <wp:positionV relativeFrom="paragraph">
                  <wp:posOffset>126365</wp:posOffset>
                </wp:positionV>
                <wp:extent cx="1714500" cy="685800"/>
                <wp:effectExtent l="0" t="0" r="0" b="0"/>
                <wp:wrapNone/>
                <wp:docPr id="8399508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E4632E" w14:textId="30B2735B" w:rsidR="00D0582E" w:rsidRDefault="00D0582E">
                            <w:r>
                              <w:t>Let AI tools help you test these widely accepted beliefs.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E4E3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2pt;margin-top:9.95pt;width:13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" fillcolor="white [3201]" stroked="f" strokeweight=".5pt">
                <v:textbox>
                  <w:txbxContent>
                    <w:p w14:paraId="40E4632E" w14:textId="30B2735B" w:rsidR="00D0582E" w:rsidRDefault="00D0582E">
                      <w:r>
                        <w:t>Let AI tools help you test these widely accepted beliefs.</w:t>
                      </w:r>
                    </w:p>
                  </w:txbxContent>
                </v:textbox>
              </v:shape>
            </w:pict>
          </mc:Fallback>
        </mc:AlternateContent>
      </w:r>
    </w:p>
    <w:p w14:paraId="4B389B80" w14:textId="07199A24" w:rsidR="002A7286" w:rsidRDefault="002A7286" w:rsidP="008D4634">
      <w:r>
        <w:t>Click this button to go online for further clarification.</w:t>
      </w:r>
    </w:p>
    <w:p w14:paraId="34AE5C13" w14:textId="649F7F5B" w:rsidR="00D0582E" w:rsidRDefault="00D0582E" w:rsidP="008D4634">
      <w:r>
        <w:rPr>
          <w:noProof/>
        </w:rPr>
        <mc:AlternateContent>
          <mc:Choice Requires="wps">
            <w:drawing>
              <wp:inline distT="0" distB="0" distL="0" distR="0" wp14:anchorId="3775785E" wp14:editId="68EE614A">
                <wp:extent cx="3429000" cy="323850"/>
                <wp:effectExtent l="38100" t="57150" r="38100" b="57150"/>
                <wp:docPr id="295599030" name="Rectangle: Rounded Corners 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323850"/>
                        </a:xfrm>
                        <a:prstGeom prst="roundRect">
                          <a:avLst/>
                        </a:prstGeom>
                        <a:solidFill>
                          <a:srgbClr val="336600"/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 w="50800" h="31750"/>
                          <a:bevelB w="44450"/>
                        </a:sp3d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276D6A" w14:textId="06D8C57A" w:rsidR="00D0582E" w:rsidRPr="00D0582E" w:rsidRDefault="00D0582E" w:rsidP="00D0582E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hyperlink r:id="rId11" w:history="1">
                              <w:r w:rsidRPr="00D0582E">
                                <w:rPr>
                                  <w:rStyle w:val="Hyperlink"/>
                                  <w:rFonts w:ascii="Franklin Gothic Demi" w:hAnsi="Franklin Gothic Demi"/>
                                  <w:color w:val="FFFFFF" w:themeColor="background1"/>
                                  <w:sz w:val="32"/>
                                  <w:szCs w:val="32"/>
                                  <w:u w:val="none"/>
                                </w:rPr>
                                <w:t>Question your beliefs about ‘justice’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775785E" id="Rectangle: Rounded Corners 1" o:spid="_x0000_s1027" href="https://www.anankelogyfoundation.net/post/distrust-your-beliefs" style="width:270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" o:button="t" fillcolor="#360" strokecolor="#70ad47 [3209]" strokeweight=".5pt">
                <v:fill o:detectmouseclick="t"/>
                <v:stroke joinstyle="miter"/>
                <v:textbox inset=",0,,0">
                  <w:txbxContent>
                    <w:p w14:paraId="01276D6A" w14:textId="06D8C57A" w:rsidR="00D0582E" w:rsidRPr="00D0582E" w:rsidRDefault="00D0582E" w:rsidP="00D0582E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hyperlink r:id="rId12" w:history="1">
                        <w:r w:rsidRPr="00D0582E">
                          <w:rPr>
                            <w:rStyle w:val="Hyperlink"/>
                            <w:rFonts w:ascii="Franklin Gothic Demi" w:hAnsi="Franklin Gothic Demi"/>
                            <w:color w:val="FFFFFF" w:themeColor="background1"/>
                            <w:sz w:val="32"/>
                            <w:szCs w:val="32"/>
                            <w:u w:val="none"/>
                          </w:rPr>
                          <w:t>Question your beliefs about ‘justice’</w:t>
                        </w:r>
                      </w:hyperlink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CBB9D58" w14:textId="3C835FE4" w:rsidR="000505FE" w:rsidRDefault="000505FE" w:rsidP="008D4634"/>
    <w:p w14:paraId="55C2E9EA" w14:textId="04B0B1E5" w:rsidR="00C93872" w:rsidRPr="00530AC1" w:rsidRDefault="00530AC1" w:rsidP="00530AC1">
      <w:pPr>
        <w:pStyle w:val="Heading2"/>
      </w:pPr>
      <w:hyperlink r:id="rId13" w:history="1">
        <w:r w:rsidR="00D0582E">
          <w:rPr>
            <w:rStyle w:val="Hyperlink"/>
            <w:color w:val="660066"/>
            <w:u w:val="none"/>
          </w:rPr>
          <w:t>Process your results</w:t>
        </w:r>
      </w:hyperlink>
    </w:p>
    <w:p w14:paraId="3786572A" w14:textId="08A355B7" w:rsidR="00C93872" w:rsidRDefault="00D0582E" w:rsidP="008D4634">
      <w:r>
        <w:t xml:space="preserve">Unnerved by the results? </w:t>
      </w:r>
      <w:r w:rsidR="00530AC1">
        <w:t>Get back to wellbeing by applying the</w:t>
      </w:r>
      <w:r>
        <w:t>se</w:t>
      </w:r>
      <w:r w:rsidR="00530AC1">
        <w:t xml:space="preserve"> </w:t>
      </w:r>
      <w:r>
        <w:t>rectifying</w:t>
      </w:r>
      <w:r w:rsidR="00530AC1">
        <w:t xml:space="preserve"> principles.</w:t>
      </w:r>
    </w:p>
    <w:p w14:paraId="786EEE4B" w14:textId="77777777" w:rsidR="00C93872" w:rsidRDefault="00C93872" w:rsidP="008D4634"/>
    <w:p w14:paraId="04245CCF" w14:textId="77777777" w:rsidR="00530AC1" w:rsidRDefault="00530AC1" w:rsidP="00530AC1">
      <w:pPr>
        <w:pStyle w:val="ListParagraph"/>
        <w:numPr>
          <w:ilvl w:val="0"/>
          <w:numId w:val="4"/>
        </w:numPr>
        <w:ind w:left="360"/>
        <w:textAlignment w:val="baseline"/>
        <w:sectPr w:rsidR="00530AC1" w:rsidSect="00C410DC">
          <w:headerReference w:type="default" r:id="rId14"/>
          <w:footerReference w:type="default" r:id="rId15"/>
          <w:pgSz w:w="12240" w:h="15840" w:code="1"/>
          <w:pgMar w:top="1080" w:right="1440" w:bottom="1440" w:left="1440" w:header="288" w:footer="504" w:gutter="0"/>
          <w:cols w:space="720"/>
          <w:docGrid w:linePitch="360"/>
        </w:sectPr>
      </w:pPr>
    </w:p>
    <w:p w14:paraId="4C285F34" w14:textId="77777777" w:rsidR="00530AC1" w:rsidRPr="00530AC1" w:rsidRDefault="00530AC1" w:rsidP="00530AC1">
      <w:pPr>
        <w:pStyle w:val="ListParagraph"/>
        <w:numPr>
          <w:ilvl w:val="0"/>
          <w:numId w:val="4"/>
        </w:numPr>
        <w:ind w:left="360"/>
        <w:textAlignment w:val="baseline"/>
        <w:rPr>
          <w:rFonts w:ascii="Arial" w:eastAsia="Times New Roman" w:hAnsi="Arial" w:cs="Arial"/>
          <w:color w:val="414141"/>
        </w:rPr>
      </w:pPr>
      <w:hyperlink r:id="rId16" w:anchor="viewer-2uctl13360" w:tgtFrame="_self" w:history="1">
        <w:r w:rsidRPr="00530AC1"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  <w:shd w:val="clear" w:color="auto" w:fill="CFF9D6"/>
          </w:rPr>
          <w:t>gratitude</w:t>
        </w:r>
      </w:hyperlink>
    </w:p>
    <w:p w14:paraId="43D930CC" w14:textId="77777777" w:rsidR="00530AC1" w:rsidRPr="00530AC1" w:rsidRDefault="00530AC1" w:rsidP="00530AC1">
      <w:pPr>
        <w:pStyle w:val="ListParagraph"/>
        <w:numPr>
          <w:ilvl w:val="0"/>
          <w:numId w:val="4"/>
        </w:numPr>
        <w:ind w:left="360"/>
        <w:textAlignment w:val="baseline"/>
        <w:rPr>
          <w:rFonts w:ascii="Arial" w:eastAsia="Times New Roman" w:hAnsi="Arial" w:cs="Arial"/>
          <w:color w:val="414141"/>
        </w:rPr>
      </w:pPr>
      <w:hyperlink r:id="rId17" w:anchor="viewer-fx7q915397" w:tgtFrame="_self" w:history="1">
        <w:r w:rsidRPr="00530AC1"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  <w:shd w:val="clear" w:color="auto" w:fill="CFF9D6"/>
          </w:rPr>
          <w:t>humility</w:t>
        </w:r>
      </w:hyperlink>
    </w:p>
    <w:p w14:paraId="7E31D2F4" w14:textId="77777777" w:rsidR="00530AC1" w:rsidRPr="00530AC1" w:rsidRDefault="00530AC1" w:rsidP="00530AC1">
      <w:pPr>
        <w:pStyle w:val="ListParagraph"/>
        <w:numPr>
          <w:ilvl w:val="0"/>
          <w:numId w:val="4"/>
        </w:numPr>
        <w:ind w:left="360"/>
        <w:textAlignment w:val="baseline"/>
        <w:rPr>
          <w:rFonts w:ascii="Arial" w:eastAsia="Times New Roman" w:hAnsi="Arial" w:cs="Arial"/>
          <w:color w:val="414141"/>
        </w:rPr>
      </w:pPr>
      <w:hyperlink r:id="rId18" w:anchor="viewer-7awry90043" w:tgtFrame="_self" w:history="1">
        <w:r w:rsidRPr="00530AC1"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  <w:shd w:val="clear" w:color="auto" w:fill="CFF9D6"/>
          </w:rPr>
          <w:t>honesty</w:t>
        </w:r>
      </w:hyperlink>
    </w:p>
    <w:p w14:paraId="5876DA78" w14:textId="77777777" w:rsidR="00530AC1" w:rsidRPr="00530AC1" w:rsidRDefault="00530AC1" w:rsidP="00530AC1">
      <w:pPr>
        <w:pStyle w:val="ListParagraph"/>
        <w:numPr>
          <w:ilvl w:val="0"/>
          <w:numId w:val="4"/>
        </w:numPr>
        <w:ind w:left="360"/>
        <w:textAlignment w:val="baseline"/>
        <w:rPr>
          <w:rFonts w:ascii="Arial" w:eastAsia="Times New Roman" w:hAnsi="Arial" w:cs="Arial"/>
          <w:color w:val="414141"/>
        </w:rPr>
      </w:pPr>
      <w:hyperlink r:id="rId19" w:anchor="viewer-ybpv388619" w:tgtFrame="_self" w:history="1">
        <w:r w:rsidRPr="00530AC1"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  <w:shd w:val="clear" w:color="auto" w:fill="CFF9D6"/>
          </w:rPr>
          <w:t>kindness</w:t>
        </w:r>
      </w:hyperlink>
    </w:p>
    <w:p w14:paraId="62A802EF" w14:textId="77777777" w:rsidR="00530AC1" w:rsidRPr="00530AC1" w:rsidRDefault="00530AC1" w:rsidP="00530AC1">
      <w:pPr>
        <w:pStyle w:val="ListParagraph"/>
        <w:numPr>
          <w:ilvl w:val="0"/>
          <w:numId w:val="4"/>
        </w:numPr>
        <w:ind w:left="360"/>
        <w:textAlignment w:val="baseline"/>
        <w:rPr>
          <w:rFonts w:ascii="Arial" w:eastAsia="Times New Roman" w:hAnsi="Arial" w:cs="Arial"/>
          <w:color w:val="414141"/>
        </w:rPr>
      </w:pPr>
      <w:hyperlink r:id="rId20" w:anchor="viewer-do798196109" w:tgtFrame="_self" w:history="1">
        <w:r w:rsidRPr="00530AC1"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  <w:shd w:val="clear" w:color="auto" w:fill="CFF9D6"/>
          </w:rPr>
          <w:t>gentleness</w:t>
        </w:r>
      </w:hyperlink>
    </w:p>
    <w:p w14:paraId="628586C1" w14:textId="77777777" w:rsidR="00530AC1" w:rsidRPr="00530AC1" w:rsidRDefault="00530AC1" w:rsidP="00530AC1">
      <w:pPr>
        <w:pStyle w:val="ListParagraph"/>
        <w:numPr>
          <w:ilvl w:val="0"/>
          <w:numId w:val="4"/>
        </w:numPr>
        <w:ind w:left="360"/>
        <w:textAlignment w:val="baseline"/>
        <w:rPr>
          <w:rFonts w:ascii="Arial" w:eastAsia="Times New Roman" w:hAnsi="Arial" w:cs="Arial"/>
          <w:color w:val="414141"/>
        </w:rPr>
      </w:pPr>
      <w:hyperlink r:id="rId21" w:anchor="viewer-ei270375446" w:tgtFrame="_self" w:history="1">
        <w:r w:rsidRPr="00530AC1"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  <w:shd w:val="clear" w:color="auto" w:fill="CFF9D6"/>
          </w:rPr>
          <w:t>grace</w:t>
        </w:r>
      </w:hyperlink>
    </w:p>
    <w:p w14:paraId="378F8496" w14:textId="77777777" w:rsidR="00530AC1" w:rsidRPr="00530AC1" w:rsidRDefault="00530AC1" w:rsidP="00530AC1">
      <w:pPr>
        <w:pStyle w:val="ListParagraph"/>
        <w:numPr>
          <w:ilvl w:val="0"/>
          <w:numId w:val="4"/>
        </w:numPr>
        <w:ind w:left="360"/>
        <w:textAlignment w:val="baseline"/>
        <w:rPr>
          <w:rFonts w:ascii="Arial" w:eastAsia="Times New Roman" w:hAnsi="Arial" w:cs="Arial"/>
          <w:color w:val="414141"/>
        </w:rPr>
      </w:pPr>
      <w:hyperlink r:id="rId22" w:anchor="viewer-lg0ap375461" w:tgtFrame="_self" w:history="1">
        <w:r w:rsidRPr="00530AC1"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  <w:shd w:val="clear" w:color="auto" w:fill="CFF9D6"/>
          </w:rPr>
          <w:t>forgiveness</w:t>
        </w:r>
      </w:hyperlink>
    </w:p>
    <w:p w14:paraId="17DE4C9B" w14:textId="77777777" w:rsidR="00530AC1" w:rsidRPr="00530AC1" w:rsidRDefault="00530AC1" w:rsidP="00530AC1">
      <w:pPr>
        <w:pStyle w:val="ListParagraph"/>
        <w:numPr>
          <w:ilvl w:val="0"/>
          <w:numId w:val="4"/>
        </w:numPr>
        <w:ind w:left="360"/>
        <w:textAlignment w:val="baseline"/>
        <w:rPr>
          <w:rFonts w:ascii="Arial" w:eastAsia="Times New Roman" w:hAnsi="Arial" w:cs="Arial"/>
          <w:color w:val="414141"/>
        </w:rPr>
      </w:pPr>
      <w:hyperlink r:id="rId23" w:anchor="viewer-qoshl375474" w:tgtFrame="_self" w:history="1">
        <w:r w:rsidRPr="00530AC1"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  <w:shd w:val="clear" w:color="auto" w:fill="CFF9D6"/>
          </w:rPr>
          <w:t>atonement</w:t>
        </w:r>
      </w:hyperlink>
    </w:p>
    <w:p w14:paraId="462D8F2E" w14:textId="77777777" w:rsidR="00530AC1" w:rsidRPr="00530AC1" w:rsidRDefault="00530AC1" w:rsidP="00530AC1">
      <w:pPr>
        <w:pStyle w:val="ListParagraph"/>
        <w:numPr>
          <w:ilvl w:val="0"/>
          <w:numId w:val="4"/>
        </w:numPr>
        <w:ind w:left="360"/>
        <w:textAlignment w:val="baseline"/>
        <w:rPr>
          <w:rFonts w:ascii="Arial" w:eastAsia="Times New Roman" w:hAnsi="Arial" w:cs="Arial"/>
          <w:color w:val="414141"/>
        </w:rPr>
      </w:pPr>
      <w:hyperlink r:id="rId24" w:anchor="viewer-wz4rg375488" w:tgtFrame="_self" w:history="1">
        <w:r w:rsidRPr="00530AC1"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  <w:shd w:val="clear" w:color="auto" w:fill="CFF9D6"/>
          </w:rPr>
          <w:t>mercy</w:t>
        </w:r>
      </w:hyperlink>
    </w:p>
    <w:p w14:paraId="5CDAAC61" w14:textId="77777777" w:rsidR="00530AC1" w:rsidRPr="00530AC1" w:rsidRDefault="00530AC1" w:rsidP="00530AC1">
      <w:pPr>
        <w:pStyle w:val="ListParagraph"/>
        <w:numPr>
          <w:ilvl w:val="0"/>
          <w:numId w:val="4"/>
        </w:numPr>
        <w:ind w:left="360"/>
        <w:textAlignment w:val="baseline"/>
        <w:rPr>
          <w:rFonts w:ascii="Arial" w:eastAsia="Times New Roman" w:hAnsi="Arial" w:cs="Arial"/>
          <w:color w:val="414141"/>
        </w:rPr>
      </w:pPr>
      <w:hyperlink r:id="rId25" w:anchor="viewer-cwbga375501" w:tgtFrame="_self" w:history="1">
        <w:r w:rsidRPr="00530AC1"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  <w:shd w:val="clear" w:color="auto" w:fill="CFF9D6"/>
          </w:rPr>
          <w:t>justice</w:t>
        </w:r>
      </w:hyperlink>
    </w:p>
    <w:p w14:paraId="4C13E8D1" w14:textId="77777777" w:rsidR="00530AC1" w:rsidRPr="00530AC1" w:rsidRDefault="00530AC1" w:rsidP="00530AC1">
      <w:pPr>
        <w:pStyle w:val="ListParagraph"/>
        <w:numPr>
          <w:ilvl w:val="0"/>
          <w:numId w:val="4"/>
        </w:numPr>
        <w:ind w:left="360"/>
        <w:textAlignment w:val="baseline"/>
        <w:rPr>
          <w:rFonts w:ascii="Arial" w:eastAsia="Times New Roman" w:hAnsi="Arial" w:cs="Arial"/>
          <w:color w:val="414141"/>
        </w:rPr>
      </w:pPr>
      <w:hyperlink r:id="rId26" w:anchor="viewer-5rrfj377919" w:tgtFrame="_self" w:history="1">
        <w:r w:rsidRPr="00530AC1"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  <w:shd w:val="clear" w:color="auto" w:fill="CFF9D6"/>
          </w:rPr>
          <w:t>endurance</w:t>
        </w:r>
      </w:hyperlink>
    </w:p>
    <w:p w14:paraId="32D78320" w14:textId="77777777" w:rsidR="00530AC1" w:rsidRPr="00530AC1" w:rsidRDefault="00530AC1" w:rsidP="00530AC1">
      <w:pPr>
        <w:pStyle w:val="ListParagraph"/>
        <w:numPr>
          <w:ilvl w:val="0"/>
          <w:numId w:val="4"/>
        </w:numPr>
        <w:ind w:left="360"/>
        <w:textAlignment w:val="baseline"/>
        <w:rPr>
          <w:rFonts w:ascii="Arial" w:eastAsia="Times New Roman" w:hAnsi="Arial" w:cs="Arial"/>
          <w:color w:val="414141"/>
        </w:rPr>
      </w:pPr>
      <w:hyperlink r:id="rId27" w:anchor="viewer-0s356377934" w:tgtFrame="_self" w:history="1">
        <w:r w:rsidRPr="00530AC1"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  <w:shd w:val="clear" w:color="auto" w:fill="CFF9D6"/>
          </w:rPr>
          <w:t>perseverance</w:t>
        </w:r>
      </w:hyperlink>
    </w:p>
    <w:p w14:paraId="10CE3D5E" w14:textId="77777777" w:rsidR="00530AC1" w:rsidRPr="00530AC1" w:rsidRDefault="00530AC1" w:rsidP="00530AC1">
      <w:pPr>
        <w:pStyle w:val="ListParagraph"/>
        <w:numPr>
          <w:ilvl w:val="0"/>
          <w:numId w:val="4"/>
        </w:numPr>
        <w:ind w:left="360"/>
        <w:textAlignment w:val="baseline"/>
        <w:rPr>
          <w:rFonts w:ascii="Arial" w:eastAsia="Times New Roman" w:hAnsi="Arial" w:cs="Arial"/>
          <w:color w:val="414141"/>
        </w:rPr>
      </w:pPr>
      <w:hyperlink r:id="rId28" w:anchor="viewer-v3gzh377947" w:tgtFrame="_self" w:history="1">
        <w:r w:rsidRPr="00530AC1"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  <w:shd w:val="clear" w:color="auto" w:fill="CFF9D6"/>
          </w:rPr>
          <w:t>discipline</w:t>
        </w:r>
      </w:hyperlink>
    </w:p>
    <w:p w14:paraId="5314F159" w14:textId="77777777" w:rsidR="00530AC1" w:rsidRPr="00530AC1" w:rsidRDefault="00530AC1" w:rsidP="00530AC1">
      <w:pPr>
        <w:pStyle w:val="ListParagraph"/>
        <w:numPr>
          <w:ilvl w:val="0"/>
          <w:numId w:val="4"/>
        </w:numPr>
        <w:ind w:left="360"/>
        <w:textAlignment w:val="baseline"/>
        <w:rPr>
          <w:rFonts w:ascii="Arial" w:eastAsia="Times New Roman" w:hAnsi="Arial" w:cs="Arial"/>
          <w:color w:val="414141"/>
        </w:rPr>
      </w:pPr>
      <w:hyperlink r:id="rId29" w:anchor="viewer-fba73377961" w:tgtFrame="_self" w:history="1">
        <w:r w:rsidRPr="00530AC1"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  <w:shd w:val="clear" w:color="auto" w:fill="CFF9D6"/>
          </w:rPr>
          <w:t>equanimity</w:t>
        </w:r>
      </w:hyperlink>
    </w:p>
    <w:p w14:paraId="657BD7FE" w14:textId="77777777" w:rsidR="00530AC1" w:rsidRPr="00530AC1" w:rsidRDefault="00530AC1" w:rsidP="00530AC1">
      <w:pPr>
        <w:pStyle w:val="ListParagraph"/>
        <w:numPr>
          <w:ilvl w:val="0"/>
          <w:numId w:val="4"/>
        </w:numPr>
        <w:ind w:left="360"/>
        <w:textAlignment w:val="baseline"/>
        <w:rPr>
          <w:rFonts w:ascii="Arial" w:eastAsia="Times New Roman" w:hAnsi="Arial" w:cs="Arial"/>
          <w:color w:val="414141"/>
        </w:rPr>
      </w:pPr>
      <w:hyperlink r:id="rId30" w:anchor="viewer-ic16m377974" w:tgtFrame="_self" w:history="1">
        <w:r w:rsidRPr="00530AC1"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  <w:shd w:val="clear" w:color="auto" w:fill="CFF9D6"/>
          </w:rPr>
          <w:t>resilience</w:t>
        </w:r>
      </w:hyperlink>
    </w:p>
    <w:p w14:paraId="5B1A245B" w14:textId="77777777" w:rsidR="00530AC1" w:rsidRPr="00530AC1" w:rsidRDefault="00530AC1" w:rsidP="00530AC1">
      <w:pPr>
        <w:pStyle w:val="ListParagraph"/>
        <w:numPr>
          <w:ilvl w:val="0"/>
          <w:numId w:val="4"/>
        </w:numPr>
        <w:ind w:left="360"/>
        <w:textAlignment w:val="baseline"/>
        <w:rPr>
          <w:rFonts w:ascii="Arial" w:eastAsia="Times New Roman" w:hAnsi="Arial" w:cs="Arial"/>
          <w:color w:val="414141"/>
        </w:rPr>
      </w:pPr>
      <w:hyperlink r:id="rId31" w:anchor="viewer-gmbo6379423" w:tgtFrame="_self" w:history="1">
        <w:r w:rsidRPr="00530AC1"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  <w:shd w:val="clear" w:color="auto" w:fill="CFF9D6"/>
          </w:rPr>
          <w:t>patience</w:t>
        </w:r>
      </w:hyperlink>
    </w:p>
    <w:p w14:paraId="14F1A548" w14:textId="77777777" w:rsidR="00530AC1" w:rsidRPr="00530AC1" w:rsidRDefault="00530AC1" w:rsidP="00530AC1">
      <w:pPr>
        <w:pStyle w:val="ListParagraph"/>
        <w:numPr>
          <w:ilvl w:val="0"/>
          <w:numId w:val="4"/>
        </w:numPr>
        <w:ind w:left="360"/>
        <w:textAlignment w:val="baseline"/>
        <w:rPr>
          <w:rFonts w:ascii="Arial" w:eastAsia="Times New Roman" w:hAnsi="Arial" w:cs="Arial"/>
          <w:color w:val="414141"/>
        </w:rPr>
      </w:pPr>
      <w:hyperlink r:id="rId32" w:anchor="viewer-rfwj6379438" w:tgtFrame="_self" w:history="1">
        <w:r w:rsidRPr="00530AC1"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  <w:shd w:val="clear" w:color="auto" w:fill="CFF9D6"/>
          </w:rPr>
          <w:t>trustworthiness</w:t>
        </w:r>
      </w:hyperlink>
    </w:p>
    <w:p w14:paraId="155E760E" w14:textId="77777777" w:rsidR="00530AC1" w:rsidRPr="00530AC1" w:rsidRDefault="00530AC1" w:rsidP="00530AC1">
      <w:pPr>
        <w:pStyle w:val="ListParagraph"/>
        <w:numPr>
          <w:ilvl w:val="0"/>
          <w:numId w:val="4"/>
        </w:numPr>
        <w:ind w:left="360"/>
        <w:textAlignment w:val="baseline"/>
        <w:rPr>
          <w:rFonts w:ascii="Arial" w:eastAsia="Times New Roman" w:hAnsi="Arial" w:cs="Arial"/>
          <w:color w:val="414141"/>
        </w:rPr>
      </w:pPr>
      <w:hyperlink r:id="rId33" w:anchor="viewer-w82r9379451" w:tgtFrame="_self" w:history="1">
        <w:r w:rsidRPr="00530AC1"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  <w:shd w:val="clear" w:color="auto" w:fill="CFF9D6"/>
          </w:rPr>
          <w:t>generosity</w:t>
        </w:r>
      </w:hyperlink>
    </w:p>
    <w:p w14:paraId="63E3A1B8" w14:textId="77777777" w:rsidR="00530AC1" w:rsidRPr="00530AC1" w:rsidRDefault="00530AC1" w:rsidP="00530AC1">
      <w:pPr>
        <w:pStyle w:val="ListParagraph"/>
        <w:numPr>
          <w:ilvl w:val="0"/>
          <w:numId w:val="4"/>
        </w:numPr>
        <w:ind w:left="360"/>
        <w:textAlignment w:val="baseline"/>
        <w:rPr>
          <w:rFonts w:ascii="Arial" w:eastAsia="Times New Roman" w:hAnsi="Arial" w:cs="Arial"/>
          <w:color w:val="414141"/>
        </w:rPr>
      </w:pPr>
      <w:hyperlink r:id="rId34" w:anchor="viewer-34f4e379465" w:tgtFrame="_self" w:history="1">
        <w:r w:rsidRPr="00530AC1"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  <w:shd w:val="clear" w:color="auto" w:fill="CFF9D6"/>
          </w:rPr>
          <w:t>empathy</w:t>
        </w:r>
      </w:hyperlink>
    </w:p>
    <w:p w14:paraId="2EBFF73F" w14:textId="77777777" w:rsidR="00530AC1" w:rsidRPr="00530AC1" w:rsidRDefault="00530AC1" w:rsidP="00530AC1">
      <w:pPr>
        <w:pStyle w:val="ListParagraph"/>
        <w:numPr>
          <w:ilvl w:val="0"/>
          <w:numId w:val="4"/>
        </w:numPr>
        <w:ind w:left="360"/>
        <w:textAlignment w:val="baseline"/>
        <w:rPr>
          <w:rFonts w:ascii="Arial" w:eastAsia="Times New Roman" w:hAnsi="Arial" w:cs="Arial"/>
          <w:color w:val="414141"/>
        </w:rPr>
      </w:pPr>
      <w:hyperlink r:id="rId35" w:anchor="viewer-uoocz379478" w:tgtFrame="_self" w:history="1">
        <w:r w:rsidRPr="00530AC1">
          <w:rPr>
            <w:rFonts w:ascii="Arial" w:eastAsia="Times New Roman" w:hAnsi="Arial" w:cs="Arial"/>
            <w:color w:val="0000FF"/>
            <w:u w:val="single"/>
            <w:bdr w:val="none" w:sz="0" w:space="0" w:color="auto" w:frame="1"/>
            <w:shd w:val="clear" w:color="auto" w:fill="CFF9D6"/>
          </w:rPr>
          <w:t>love</w:t>
        </w:r>
      </w:hyperlink>
    </w:p>
    <w:p w14:paraId="1B1E8361" w14:textId="77777777" w:rsidR="00530AC1" w:rsidRDefault="00530AC1" w:rsidP="008D4634">
      <w:pPr>
        <w:sectPr w:rsidR="00530AC1" w:rsidSect="00530AC1">
          <w:type w:val="continuous"/>
          <w:pgSz w:w="12240" w:h="15840" w:code="1"/>
          <w:pgMar w:top="1080" w:right="1440" w:bottom="1440" w:left="1440" w:header="288" w:footer="504" w:gutter="0"/>
          <w:cols w:num="4" w:space="360"/>
          <w:docGrid w:linePitch="360"/>
        </w:sectPr>
      </w:pPr>
    </w:p>
    <w:p w14:paraId="0E3F244D" w14:textId="77777777" w:rsidR="00530AC1" w:rsidRDefault="00530AC1" w:rsidP="008D4634"/>
    <w:p w14:paraId="57AA001B" w14:textId="0676580B" w:rsidR="00530AC1" w:rsidRDefault="00530AC1" w:rsidP="008D4634">
      <w:r w:rsidRPr="00530AC1">
        <w:rPr>
          <w:spacing w:val="-2"/>
        </w:rPr>
        <w:t xml:space="preserve">For example, receive </w:t>
      </w:r>
      <w:r w:rsidRPr="00530AC1">
        <w:rPr>
          <w:b/>
          <w:bCs/>
          <w:i/>
          <w:iCs/>
          <w:spacing w:val="-2"/>
        </w:rPr>
        <w:t>grace</w:t>
      </w:r>
      <w:r w:rsidRPr="00530AC1">
        <w:rPr>
          <w:spacing w:val="-2"/>
        </w:rPr>
        <w:t xml:space="preserve"> for not having any personal experiences with the criminal judicial</w:t>
      </w:r>
      <w:r>
        <w:t xml:space="preserve"> system. Anticipate </w:t>
      </w:r>
      <w:r w:rsidRPr="00530AC1">
        <w:rPr>
          <w:b/>
          <w:bCs/>
          <w:i/>
          <w:iCs/>
        </w:rPr>
        <w:t>gratitude</w:t>
      </w:r>
      <w:r>
        <w:t xml:space="preserve"> if not scoring highly as an </w:t>
      </w:r>
      <w:r w:rsidRPr="00530AC1">
        <w:rPr>
          <w:i/>
          <w:iCs/>
        </w:rPr>
        <w:t>innocence offender</w:t>
      </w:r>
      <w:r>
        <w:t>. Let’s all grow together.</w:t>
      </w:r>
    </w:p>
    <w:p w14:paraId="32B71F5F" w14:textId="77777777" w:rsidR="00C93872" w:rsidRDefault="00C93872" w:rsidP="008D4634"/>
    <w:p w14:paraId="6C371E72" w14:textId="7D4DB939" w:rsidR="00530AC1" w:rsidRPr="00D0582E" w:rsidRDefault="00530AC1" w:rsidP="00D0582E">
      <w:pPr>
        <w:jc w:val="center"/>
        <w:rPr>
          <w:sz w:val="26"/>
          <w:szCs w:val="26"/>
        </w:rPr>
      </w:pPr>
      <w:r w:rsidRPr="00D0582E">
        <w:rPr>
          <w:sz w:val="26"/>
          <w:szCs w:val="26"/>
        </w:rPr>
        <w:t xml:space="preserve">Learn more at </w:t>
      </w:r>
      <w:hyperlink r:id="rId36" w:history="1">
        <w:r w:rsidRPr="00D0582E">
          <w:rPr>
            <w:rStyle w:val="Hyperlink"/>
            <w:rFonts w:ascii="Arial Black" w:hAnsi="Arial Black"/>
            <w:b/>
            <w:bCs/>
            <w:color w:val="336600"/>
            <w:u w:val="none"/>
          </w:rPr>
          <w:t>Anankelogy</w:t>
        </w:r>
        <w:r w:rsidRPr="00D0582E">
          <w:rPr>
            <w:rStyle w:val="Hyperlink"/>
            <w:rFonts w:ascii="Arial Black" w:hAnsi="Arial Black"/>
            <w:b/>
            <w:bCs/>
            <w:color w:val="660066"/>
            <w:u w:val="none"/>
          </w:rPr>
          <w:t>Foundation</w:t>
        </w:r>
        <w:r w:rsidRPr="00D0582E">
          <w:rPr>
            <w:rStyle w:val="Hyperlink"/>
            <w:b/>
            <w:bCs/>
            <w:sz w:val="26"/>
            <w:szCs w:val="26"/>
            <w:u w:val="none"/>
          </w:rPr>
          <w:t>.org</w:t>
        </w:r>
      </w:hyperlink>
      <w:r w:rsidRPr="00D0582E">
        <w:rPr>
          <w:sz w:val="26"/>
          <w:szCs w:val="26"/>
        </w:rPr>
        <w:t>.</w:t>
      </w:r>
    </w:p>
    <w:sectPr w:rsidR="00530AC1" w:rsidRPr="00D0582E" w:rsidSect="00530AC1">
      <w:type w:val="continuous"/>
      <w:pgSz w:w="12240" w:h="15840" w:code="1"/>
      <w:pgMar w:top="1080" w:right="1440" w:bottom="1440" w:left="1440" w:header="288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71C53" w14:textId="77777777" w:rsidR="0022707A" w:rsidRDefault="0022707A" w:rsidP="00C410DC">
      <w:r>
        <w:separator/>
      </w:r>
    </w:p>
  </w:endnote>
  <w:endnote w:type="continuationSeparator" w:id="0">
    <w:p w14:paraId="2BF72F4B" w14:textId="77777777" w:rsidR="0022707A" w:rsidRDefault="0022707A" w:rsidP="00C4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56832" w14:textId="1FC4227C" w:rsidR="00C410DC" w:rsidRPr="007264FF" w:rsidRDefault="007264FF">
    <w:pPr>
      <w:pStyle w:val="Footer"/>
      <w:jc w:val="center"/>
      <w:rPr>
        <w:rFonts w:ascii="Arial" w:hAnsi="Arial" w:cs="Arial"/>
      </w:rPr>
    </w:pPr>
    <w:r w:rsidRPr="007264FF">
      <w:rPr>
        <w:rFonts w:ascii="Arial" w:hAnsi="Arial" w:cs="Arial"/>
        <w:noProof/>
        <w:color w:val="808080" w:themeColor="background1" w:themeShade="80"/>
        <w:sz w:val="22"/>
        <w:szCs w:val="22"/>
      </w:rPr>
      <w:t>IOSA</w:t>
    </w:r>
    <w:r w:rsidRPr="007264FF">
      <w:rPr>
        <w:rFonts w:ascii="Arial" w:hAnsi="Arial" w:cs="Arial"/>
        <w:noProof/>
      </w:rPr>
      <w:tab/>
    </w:r>
    <w:r w:rsidRPr="007264FF">
      <w:rPr>
        <w:rFonts w:ascii="Arial" w:hAnsi="Arial" w:cs="Arial"/>
      </w:rPr>
      <w:t xml:space="preserve"> </w:t>
    </w:r>
    <w:sdt>
      <w:sdtPr>
        <w:rPr>
          <w:rFonts w:ascii="Arial" w:hAnsi="Arial" w:cs="Arial"/>
        </w:rPr>
        <w:id w:val="147756442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410DC" w:rsidRPr="007264FF">
          <w:rPr>
            <w:rFonts w:ascii="Arial" w:hAnsi="Arial" w:cs="Arial"/>
          </w:rPr>
          <w:fldChar w:fldCharType="begin"/>
        </w:r>
        <w:r w:rsidR="00C410DC" w:rsidRPr="007264FF">
          <w:rPr>
            <w:rFonts w:ascii="Arial" w:hAnsi="Arial" w:cs="Arial"/>
          </w:rPr>
          <w:instrText xml:space="preserve"> PAGE   \* MERGEFORMAT </w:instrText>
        </w:r>
        <w:r w:rsidR="00C410DC" w:rsidRPr="007264FF">
          <w:rPr>
            <w:rFonts w:ascii="Arial" w:hAnsi="Arial" w:cs="Arial"/>
          </w:rPr>
          <w:fldChar w:fldCharType="separate"/>
        </w:r>
        <w:r w:rsidR="00C410DC" w:rsidRPr="007264FF">
          <w:rPr>
            <w:rFonts w:ascii="Arial" w:hAnsi="Arial" w:cs="Arial"/>
            <w:noProof/>
          </w:rPr>
          <w:t>2</w:t>
        </w:r>
        <w:r w:rsidR="00C410DC" w:rsidRPr="007264FF">
          <w:rPr>
            <w:rFonts w:ascii="Arial" w:hAnsi="Arial" w:cs="Arial"/>
            <w:noProof/>
          </w:rPr>
          <w:fldChar w:fldCharType="end"/>
        </w:r>
        <w:r w:rsidRPr="007264FF">
          <w:rPr>
            <w:rFonts w:ascii="Arial" w:hAnsi="Arial" w:cs="Arial"/>
            <w:noProof/>
          </w:rPr>
          <w:tab/>
        </w:r>
        <w:r w:rsidRPr="007264FF">
          <w:rPr>
            <w:rFonts w:ascii="Arial" w:hAnsi="Arial" w:cs="Arial"/>
            <w:noProof/>
            <w:color w:val="808080" w:themeColor="background1" w:themeShade="80"/>
            <w:sz w:val="22"/>
            <w:szCs w:val="22"/>
          </w:rPr>
          <w:t>20251207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145E4" w14:textId="77777777" w:rsidR="0022707A" w:rsidRDefault="0022707A" w:rsidP="00C410DC">
      <w:r>
        <w:separator/>
      </w:r>
    </w:p>
  </w:footnote>
  <w:footnote w:type="continuationSeparator" w:id="0">
    <w:p w14:paraId="0EA580B1" w14:textId="77777777" w:rsidR="0022707A" w:rsidRDefault="0022707A" w:rsidP="00C41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2600A" w14:textId="2DF1C700" w:rsidR="00C410DC" w:rsidRPr="00C410DC" w:rsidRDefault="00C410DC" w:rsidP="00C410DC">
    <w:pPr>
      <w:pStyle w:val="Subtitle"/>
      <w:rPr>
        <w14:shadow w14:blurRad="63500" w14:dist="50800" w14:dir="5400000" w14:sx="0" w14:sy="0" w14:kx="0" w14:ky="0" w14:algn="none">
          <w14:srgbClr w14:val="000000">
            <w14:alpha w14:val="50000"/>
          </w14:srgbClr>
        </w14:shadow>
      </w:rPr>
    </w:pPr>
    <w:r w:rsidRPr="00C410DC">
      <w:rPr>
        <w:color w:val="336600"/>
        <w14:shadow w14:blurRad="63500" w14:dist="50800" w14:dir="5400000" w14:sx="0" w14:sy="0" w14:kx="0" w14:ky="0" w14:algn="none">
          <w14:srgbClr w14:val="000000">
            <w14:alpha w14:val="50000"/>
          </w14:srgbClr>
        </w14:shadow>
      </w:rPr>
      <w:t>Anankelogy</w:t>
    </w:r>
    <w:r w:rsidRPr="00C410DC">
      <w:rPr>
        <w14:shadow w14:blurRad="63500" w14:dist="50800" w14:dir="5400000" w14:sx="0" w14:sy="0" w14:kx="0" w14:ky="0" w14:algn="none">
          <w14:srgbClr w14:val="000000">
            <w14:alpha w14:val="50000"/>
          </w14:srgbClr>
        </w14:shadow>
      </w:rPr>
      <w:t xml:space="preserve"> </w:t>
    </w:r>
    <w:r w:rsidRPr="00C410DC">
      <w:rPr>
        <w:color w:val="660066"/>
        <w14:shadow w14:blurRad="63500" w14:dist="50800" w14:dir="5400000" w14:sx="0" w14:sy="0" w14:kx="0" w14:ky="0" w14:algn="none">
          <w14:srgbClr w14:val="000000">
            <w14:alpha w14:val="50000"/>
          </w14:srgbClr>
        </w14:shadow>
      </w:rPr>
      <w:t>Foundation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57463"/>
    <w:multiLevelType w:val="multilevel"/>
    <w:tmpl w:val="9B36F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701E77"/>
    <w:multiLevelType w:val="hybridMultilevel"/>
    <w:tmpl w:val="C21C5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B3C17"/>
    <w:multiLevelType w:val="hybridMultilevel"/>
    <w:tmpl w:val="283E5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B0759"/>
    <w:multiLevelType w:val="hybridMultilevel"/>
    <w:tmpl w:val="423C50DC"/>
    <w:lvl w:ilvl="0" w:tplc="1874663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214645">
    <w:abstractNumId w:val="0"/>
  </w:num>
  <w:num w:numId="2" w16cid:durableId="480390432">
    <w:abstractNumId w:val="3"/>
  </w:num>
  <w:num w:numId="3" w16cid:durableId="29385851">
    <w:abstractNumId w:val="2"/>
  </w:num>
  <w:num w:numId="4" w16cid:durableId="617175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634"/>
    <w:rsid w:val="000226C3"/>
    <w:rsid w:val="000505FE"/>
    <w:rsid w:val="00124E77"/>
    <w:rsid w:val="002029E4"/>
    <w:rsid w:val="0022707A"/>
    <w:rsid w:val="002A7286"/>
    <w:rsid w:val="00482B80"/>
    <w:rsid w:val="004E4700"/>
    <w:rsid w:val="004E4EDA"/>
    <w:rsid w:val="00530AC1"/>
    <w:rsid w:val="00565447"/>
    <w:rsid w:val="007264FF"/>
    <w:rsid w:val="00842677"/>
    <w:rsid w:val="008D4634"/>
    <w:rsid w:val="009F5171"/>
    <w:rsid w:val="00B04399"/>
    <w:rsid w:val="00C410DC"/>
    <w:rsid w:val="00C93872"/>
    <w:rsid w:val="00D0582E"/>
    <w:rsid w:val="00E34B0E"/>
    <w:rsid w:val="00E7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3A965"/>
  <w15:chartTrackingRefBased/>
  <w15:docId w15:val="{1A82B677-3AD4-4499-80DF-00BF8F97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634"/>
    <w:pPr>
      <w:spacing w:after="0" w:line="240" w:lineRule="auto"/>
    </w:pPr>
    <w:rPr>
      <w:rFonts w:ascii="Cambria Math" w:hAnsi="Cambria Ma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10DC"/>
    <w:pPr>
      <w:keepNext/>
      <w:keepLines/>
      <w:outlineLvl w:val="0"/>
    </w:pPr>
    <w:rPr>
      <w:rFonts w:ascii="Franklin Gothic Demi" w:eastAsiaTheme="majorEastAsia" w:hAnsi="Franklin Gothic Demi" w:cstheme="majorBidi"/>
      <w:sz w:val="40"/>
      <w:szCs w:val="40"/>
      <w14:shadow w14:blurRad="63500" w14:dist="50800" w14:dir="2700000" w14:sx="0" w14:sy="0" w14:kx="0" w14:ky="0" w14:algn="none">
        <w14:srgbClr w14:val="000000">
          <w14:alpha w14:val="50000"/>
        </w14:srgbClr>
      </w14:shadow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0AC1"/>
    <w:pPr>
      <w:keepNext/>
      <w:keepLines/>
      <w:spacing w:after="120"/>
      <w:outlineLvl w:val="1"/>
    </w:pPr>
    <w:rPr>
      <w:rFonts w:ascii="Franklin Gothic Demi Cond" w:eastAsiaTheme="majorEastAsia" w:hAnsi="Franklin Gothic Demi Cond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6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6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6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6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6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6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6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10DC"/>
    <w:rPr>
      <w:rFonts w:ascii="Franklin Gothic Demi" w:eastAsiaTheme="majorEastAsia" w:hAnsi="Franklin Gothic Demi" w:cstheme="majorBidi"/>
      <w:sz w:val="40"/>
      <w:szCs w:val="40"/>
      <w14:shadow w14:blurRad="63500" w14:dist="50800" w14:dir="2700000" w14:sx="0" w14:sy="0" w14:kx="0" w14:ky="0" w14:algn="none">
        <w14:srgbClr w14:val="000000">
          <w14:alpha w14:val="50000"/>
        </w14:srgbClr>
      </w14:shadow>
    </w:rPr>
  </w:style>
  <w:style w:type="character" w:customStyle="1" w:styleId="Heading2Char">
    <w:name w:val="Heading 2 Char"/>
    <w:basedOn w:val="DefaultParagraphFont"/>
    <w:link w:val="Heading2"/>
    <w:uiPriority w:val="9"/>
    <w:rsid w:val="00530AC1"/>
    <w:rPr>
      <w:rFonts w:ascii="Franklin Gothic Demi Cond" w:eastAsiaTheme="majorEastAsia" w:hAnsi="Franklin Gothic Demi Cond" w:cstheme="majorBidi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6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6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6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6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6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6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6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46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4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10DC"/>
    <w:pPr>
      <w:numPr>
        <w:ilvl w:val="1"/>
      </w:numPr>
      <w:jc w:val="center"/>
    </w:pPr>
    <w:rPr>
      <w:rFonts w:ascii="Arial Black" w:eastAsiaTheme="majorEastAsia" w:hAnsi="Arial Black" w:cstheme="majorBidi"/>
      <w:color w:val="595959" w:themeColor="text1" w:themeTint="A6"/>
      <w:kern w:val="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10DC"/>
    <w:rPr>
      <w:rFonts w:ascii="Arial Black" w:eastAsiaTheme="majorEastAsia" w:hAnsi="Arial Black" w:cstheme="majorBidi"/>
      <w:color w:val="595959" w:themeColor="text1" w:themeTint="A6"/>
      <w:kern w:val="0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4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4634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8D46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46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6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6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463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26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26C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22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10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0DC"/>
    <w:rPr>
      <w:rFonts w:ascii="Cambria Math" w:hAnsi="Cambria Math"/>
    </w:rPr>
  </w:style>
  <w:style w:type="paragraph" w:styleId="Footer">
    <w:name w:val="footer"/>
    <w:basedOn w:val="Normal"/>
    <w:link w:val="FooterChar"/>
    <w:uiPriority w:val="99"/>
    <w:unhideWhenUsed/>
    <w:rsid w:val="00C410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0DC"/>
    <w:rPr>
      <w:rFonts w:ascii="Cambria Math" w:hAnsi="Cambria Math"/>
    </w:rPr>
  </w:style>
  <w:style w:type="character" w:styleId="Strong">
    <w:name w:val="Strong"/>
    <w:basedOn w:val="DefaultParagraphFont"/>
    <w:uiPriority w:val="22"/>
    <w:qFormat/>
    <w:rsid w:val="002A7286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30AC1"/>
    <w:rPr>
      <w:rFonts w:ascii="Cambria Math" w:hAnsi="Cambria Ma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nankelogyfoundation.org/post/20-character-refunctions-restoring-wellness" TargetMode="External"/><Relationship Id="rId18" Type="http://schemas.openxmlformats.org/officeDocument/2006/relationships/hyperlink" Target="https://www.anankelogyfoundation.org/post/20-character-refunctions-restoring-wellness" TargetMode="External"/><Relationship Id="rId26" Type="http://schemas.openxmlformats.org/officeDocument/2006/relationships/hyperlink" Target="https://www.anankelogyfoundation.org/post/20-character-refunctions-restoring-wellness" TargetMode="External"/><Relationship Id="rId21" Type="http://schemas.openxmlformats.org/officeDocument/2006/relationships/hyperlink" Target="https://www.anankelogyfoundation.org/post/20-character-refunctions-restoring-wellness" TargetMode="External"/><Relationship Id="rId34" Type="http://schemas.openxmlformats.org/officeDocument/2006/relationships/hyperlink" Target="https://www.anankelogyfoundation.org/post/20-character-refunctions-restoring-wellness" TargetMode="External"/><Relationship Id="rId7" Type="http://schemas.openxmlformats.org/officeDocument/2006/relationships/hyperlink" Target="https://www.anankelogyfoundation.org/post/innocence-offending" TargetMode="External"/><Relationship Id="rId12" Type="http://schemas.openxmlformats.org/officeDocument/2006/relationships/hyperlink" Target="https://www.anankelogyfoundation.net/post/distrust-your-beliefs" TargetMode="External"/><Relationship Id="rId17" Type="http://schemas.openxmlformats.org/officeDocument/2006/relationships/hyperlink" Target="https://www.anankelogyfoundation.org/post/20-character-refunctions-restoring-wellness" TargetMode="External"/><Relationship Id="rId25" Type="http://schemas.openxmlformats.org/officeDocument/2006/relationships/hyperlink" Target="https://www.anankelogyfoundation.org/post/20-character-refunctions-restoring-wellness" TargetMode="External"/><Relationship Id="rId33" Type="http://schemas.openxmlformats.org/officeDocument/2006/relationships/hyperlink" Target="https://www.anankelogyfoundation.org/post/20-character-refunctions-restoring-wellness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anankelogyfoundation.org/post/20-character-refunctions-restoring-wellness" TargetMode="External"/><Relationship Id="rId20" Type="http://schemas.openxmlformats.org/officeDocument/2006/relationships/hyperlink" Target="https://www.anankelogyfoundation.org/post/20-character-refunctions-restoring-wellness" TargetMode="External"/><Relationship Id="rId29" Type="http://schemas.openxmlformats.org/officeDocument/2006/relationships/hyperlink" Target="https://www.anankelogyfoundation.org/post/20-character-refunctions-restoring-wellnes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nankelogyfoundation.net/post/distrust-your-beliefs" TargetMode="External"/><Relationship Id="rId24" Type="http://schemas.openxmlformats.org/officeDocument/2006/relationships/hyperlink" Target="https://www.anankelogyfoundation.org/post/20-character-refunctions-restoring-wellness" TargetMode="External"/><Relationship Id="rId32" Type="http://schemas.openxmlformats.org/officeDocument/2006/relationships/hyperlink" Target="https://www.anankelogyfoundation.org/post/20-character-refunctions-restoring-wellness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hyperlink" Target="https://www.anankelogyfoundation.org/post/20-character-refunctions-restoring-wellness" TargetMode="External"/><Relationship Id="rId28" Type="http://schemas.openxmlformats.org/officeDocument/2006/relationships/hyperlink" Target="https://www.anankelogyfoundation.org/post/20-character-refunctions-restoring-wellness" TargetMode="External"/><Relationship Id="rId36" Type="http://schemas.openxmlformats.org/officeDocument/2006/relationships/hyperlink" Target="https://www.anankelogyfoundation.org" TargetMode="External"/><Relationship Id="rId10" Type="http://schemas.openxmlformats.org/officeDocument/2006/relationships/hyperlink" Target="https://www.anankelogyfoundation.net/post/distrust-your-beliefs" TargetMode="External"/><Relationship Id="rId19" Type="http://schemas.openxmlformats.org/officeDocument/2006/relationships/hyperlink" Target="https://www.anankelogyfoundation.org/post/20-character-refunctions-restoring-wellness" TargetMode="External"/><Relationship Id="rId31" Type="http://schemas.openxmlformats.org/officeDocument/2006/relationships/hyperlink" Target="https://www.anankelogyfoundation.org/post/20-character-refunctions-restoring-wellnes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ctionary.cambridge.org/us/dictionary/english/useful-idiot" TargetMode="External"/><Relationship Id="rId14" Type="http://schemas.openxmlformats.org/officeDocument/2006/relationships/header" Target="header1.xml"/><Relationship Id="rId22" Type="http://schemas.openxmlformats.org/officeDocument/2006/relationships/hyperlink" Target="https://www.anankelogyfoundation.org/post/20-character-refunctions-restoring-wellness" TargetMode="External"/><Relationship Id="rId27" Type="http://schemas.openxmlformats.org/officeDocument/2006/relationships/hyperlink" Target="https://www.anankelogyfoundation.org/post/20-character-refunctions-restoring-wellness" TargetMode="External"/><Relationship Id="rId30" Type="http://schemas.openxmlformats.org/officeDocument/2006/relationships/hyperlink" Target="https://www.anankelogyfoundation.org/post/20-character-refunctions-restoring-wellness" TargetMode="External"/><Relationship Id="rId35" Type="http://schemas.openxmlformats.org/officeDocument/2006/relationships/hyperlink" Target="https://www.anankelogyfoundation.org/post/20-character-refunctions-restoring-wellness" TargetMode="External"/><Relationship Id="rId8" Type="http://schemas.openxmlformats.org/officeDocument/2006/relationships/hyperlink" Target="https://en.wikipedia.org/wiki/Useful_idiot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Turner</dc:creator>
  <cp:keywords/>
  <dc:description/>
  <cp:lastModifiedBy>Steph Turner</cp:lastModifiedBy>
  <cp:revision>10</cp:revision>
  <dcterms:created xsi:type="dcterms:W3CDTF">2025-12-07T05:30:00Z</dcterms:created>
  <dcterms:modified xsi:type="dcterms:W3CDTF">2025-12-07T13:14:00Z</dcterms:modified>
</cp:coreProperties>
</file>